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4A0F" w14:textId="332AE1F0" w:rsidR="009E4EE5" w:rsidRPr="00C7130E" w:rsidRDefault="009E4EE5" w:rsidP="009E4EE5">
      <w:pPr>
        <w:jc w:val="center"/>
        <w:rPr>
          <w:rFonts w:ascii="Arial" w:hAnsi="Arial" w:cs="Arial"/>
          <w:b/>
          <w:color w:val="000000" w:themeColor="text1"/>
          <w:sz w:val="28"/>
          <w:szCs w:val="28"/>
        </w:rPr>
      </w:pPr>
      <w:r>
        <w:rPr>
          <w:rFonts w:ascii="Arial" w:hAnsi="Arial"/>
          <w:b/>
          <w:color w:val="000000" w:themeColor="text1"/>
          <w:sz w:val="28"/>
        </w:rPr>
        <w:t>Honda X-ADV, modelový rok 2021</w:t>
      </w:r>
    </w:p>
    <w:p w14:paraId="089A1824" w14:textId="77777777" w:rsidR="009E4EE5" w:rsidRPr="00D778F8" w:rsidRDefault="009E4EE5" w:rsidP="009E4EE5">
      <w:pPr>
        <w:ind w:left="1440" w:firstLine="720"/>
        <w:rPr>
          <w:rFonts w:ascii="Arial" w:hAnsi="Arial" w:cs="Arial"/>
          <w:b/>
          <w:color w:val="000000" w:themeColor="text1"/>
          <w:sz w:val="22"/>
          <w:szCs w:val="22"/>
        </w:rPr>
      </w:pPr>
    </w:p>
    <w:p w14:paraId="1A9CC5C4" w14:textId="6CBADC8F" w:rsidR="009E4EE5" w:rsidRPr="00D778F8" w:rsidRDefault="009E4EE5" w:rsidP="009E4EE5">
      <w:pPr>
        <w:outlineLvl w:val="0"/>
        <w:rPr>
          <w:rFonts w:ascii="Arial" w:hAnsi="Arial" w:cs="Arial"/>
          <w:color w:val="000000" w:themeColor="text1"/>
          <w:sz w:val="22"/>
          <w:szCs w:val="22"/>
        </w:rPr>
      </w:pPr>
      <w:r>
        <w:rPr>
          <w:rFonts w:ascii="Arial" w:hAnsi="Arial"/>
          <w:color w:val="000000" w:themeColor="text1"/>
          <w:sz w:val="22"/>
          <w:u w:val="single"/>
        </w:rPr>
        <w:t>Dátum vydania</w:t>
      </w:r>
      <w:r>
        <w:rPr>
          <w:rFonts w:ascii="Arial" w:hAnsi="Arial"/>
          <w:color w:val="000000" w:themeColor="text1"/>
          <w:sz w:val="22"/>
        </w:rPr>
        <w:t xml:space="preserve">: </w:t>
      </w:r>
      <w:r w:rsidR="0082654B">
        <w:rPr>
          <w:rFonts w:ascii="Arial" w:hAnsi="Arial"/>
          <w:color w:val="000000" w:themeColor="text1"/>
          <w:sz w:val="22"/>
        </w:rPr>
        <w:t>10. novembra 2020</w:t>
      </w:r>
    </w:p>
    <w:p w14:paraId="0B5BBBE2" w14:textId="77777777" w:rsidR="009E4EE5" w:rsidRPr="00D778F8" w:rsidRDefault="009E4EE5" w:rsidP="009E4EE5">
      <w:pPr>
        <w:outlineLvl w:val="0"/>
        <w:rPr>
          <w:rFonts w:ascii="Arial" w:hAnsi="Arial" w:cs="Arial"/>
          <w:color w:val="000000" w:themeColor="text1"/>
          <w:sz w:val="22"/>
          <w:szCs w:val="22"/>
        </w:rPr>
      </w:pPr>
    </w:p>
    <w:p w14:paraId="5943921C" w14:textId="38D22772" w:rsidR="009E4EE5" w:rsidRDefault="009E4EE5" w:rsidP="009E4EE5">
      <w:pPr>
        <w:rPr>
          <w:rFonts w:ascii="Arial" w:hAnsi="Arial" w:cs="Arial"/>
          <w:i/>
          <w:color w:val="000000" w:themeColor="text1"/>
          <w:sz w:val="22"/>
          <w:szCs w:val="22"/>
        </w:rPr>
      </w:pPr>
      <w:r>
        <w:rPr>
          <w:rFonts w:ascii="Arial" w:hAnsi="Arial"/>
          <w:color w:val="000000" w:themeColor="text1"/>
          <w:sz w:val="22"/>
          <w:u w:val="single"/>
        </w:rPr>
        <w:t>Základné informácie o modeli</w:t>
      </w:r>
      <w:r>
        <w:rPr>
          <w:rFonts w:ascii="Arial" w:hAnsi="Arial"/>
          <w:color w:val="000000" w:themeColor="text1"/>
          <w:sz w:val="22"/>
        </w:rPr>
        <w:t xml:space="preserve">: </w:t>
      </w:r>
      <w:r>
        <w:rPr>
          <w:rFonts w:ascii="Arial" w:hAnsi="Arial"/>
          <w:i/>
          <w:color w:val="000000" w:themeColor="text1"/>
          <w:sz w:val="22"/>
        </w:rPr>
        <w:t xml:space="preserve">Prielomový model Honda X-ADV prešiel rozsiahlymi úpravami, v rámci ktorých získal viac výkonu, vyššiu hranicu maximálnych otáčok či revidované prevodové pomery. Medzi ďalšie vylepšenia patrí elektronické riadenie škrtiacej klapky, 4 prednastavené jazdné režimy či vylepšený a rozšírený systém nastaviteľnej kontroly trakcie. Hodnota spotreby paliva pritom zostala zachovaná. Prepracovaný rám je oblečený do úplne novej kapotáže a sedadlo má nový tvar, vďaka ktorému jazdec ľahšie dosiahne na zem. Praktická odkladacia schránka je väčšia a nachádza sa v nej aj USB nabíjačka; po novom pribudla taktiež schránka na rukavice. Dva predné LED svetlomety disponujú funkciou denného svietenia a 5-palcový TFT displej umožňuje pripojiť mobilný telefón vďaka novej technológii </w:t>
      </w:r>
      <w:r>
        <w:rPr>
          <w:rFonts w:ascii="Arial" w:hAnsi="Arial"/>
          <w:i/>
          <w:sz w:val="22"/>
        </w:rPr>
        <w:t>hlasového ovládania Honda Smartphone Voice Control System.</w:t>
      </w:r>
    </w:p>
    <w:p w14:paraId="3B0BCB2D" w14:textId="77777777" w:rsidR="00F472D5" w:rsidRPr="00D778F8" w:rsidRDefault="00F472D5" w:rsidP="009E4EE5">
      <w:pPr>
        <w:rPr>
          <w:rFonts w:ascii="Arial" w:hAnsi="Arial" w:cs="Arial"/>
          <w:i/>
          <w:color w:val="000000" w:themeColor="text1"/>
          <w:sz w:val="22"/>
          <w:szCs w:val="22"/>
        </w:rPr>
      </w:pPr>
    </w:p>
    <w:p w14:paraId="1049212E" w14:textId="77777777" w:rsidR="009E4EE5" w:rsidRPr="00D778F8" w:rsidRDefault="009E4EE5" w:rsidP="009E4EE5">
      <w:pPr>
        <w:rPr>
          <w:rFonts w:ascii="Arial" w:hAnsi="Arial" w:cs="Arial"/>
          <w:i/>
          <w:color w:val="000000" w:themeColor="text1"/>
          <w:sz w:val="22"/>
          <w:szCs w:val="22"/>
          <w:lang w:eastAsia="ja-JP"/>
        </w:rPr>
      </w:pPr>
    </w:p>
    <w:p w14:paraId="608A8F7E"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Obsah: </w:t>
      </w:r>
    </w:p>
    <w:p w14:paraId="3EAFADF0"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1 Úvod </w:t>
      </w:r>
    </w:p>
    <w:p w14:paraId="74B0AFDE"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2 Informácie o modeli</w:t>
      </w:r>
    </w:p>
    <w:p w14:paraId="3957D621"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3 Hlavné vlastnosti</w:t>
      </w:r>
    </w:p>
    <w:p w14:paraId="425CEC10" w14:textId="0382533C" w:rsidR="00E847A3" w:rsidRDefault="009E4EE5" w:rsidP="009E4EE5">
      <w:pPr>
        <w:rPr>
          <w:rFonts w:ascii="Arial" w:hAnsi="Arial" w:cs="Arial"/>
          <w:color w:val="000000" w:themeColor="text1"/>
          <w:sz w:val="22"/>
          <w:szCs w:val="22"/>
        </w:rPr>
      </w:pPr>
      <w:r>
        <w:rPr>
          <w:rFonts w:ascii="Arial" w:hAnsi="Arial"/>
          <w:color w:val="000000" w:themeColor="text1"/>
          <w:sz w:val="22"/>
        </w:rPr>
        <w:t>4 Príslušenstvo</w:t>
      </w:r>
    </w:p>
    <w:p w14:paraId="79BE7AD7" w14:textId="7C4F266E" w:rsidR="009E4EE5" w:rsidRPr="00D778F8" w:rsidRDefault="00E847A3" w:rsidP="009E4EE5">
      <w:pPr>
        <w:rPr>
          <w:rFonts w:ascii="Arial" w:hAnsi="Arial" w:cs="Arial"/>
          <w:color w:val="000000" w:themeColor="text1"/>
          <w:sz w:val="22"/>
          <w:szCs w:val="22"/>
        </w:rPr>
      </w:pPr>
      <w:r>
        <w:rPr>
          <w:rFonts w:ascii="Arial" w:hAnsi="Arial"/>
          <w:color w:val="000000" w:themeColor="text1"/>
          <w:sz w:val="22"/>
        </w:rPr>
        <w:t>5 Technické parametre</w:t>
      </w:r>
    </w:p>
    <w:p w14:paraId="1B7B758E" w14:textId="77777777" w:rsidR="009E4EE5" w:rsidRPr="00D778F8" w:rsidRDefault="009E4EE5" w:rsidP="009E4EE5">
      <w:pPr>
        <w:rPr>
          <w:rFonts w:ascii="Arial" w:hAnsi="Arial" w:cs="Arial"/>
          <w:color w:val="000000" w:themeColor="text1"/>
          <w:sz w:val="22"/>
          <w:szCs w:val="22"/>
          <w:lang w:eastAsia="ja-JP"/>
        </w:rPr>
      </w:pPr>
    </w:p>
    <w:p w14:paraId="6A598E58" w14:textId="77777777" w:rsidR="009E4EE5" w:rsidRPr="00D778F8" w:rsidRDefault="009E4EE5" w:rsidP="009E4EE5">
      <w:pPr>
        <w:ind w:left="1440" w:firstLine="720"/>
        <w:rPr>
          <w:rFonts w:ascii="Arial" w:hAnsi="Arial" w:cs="Arial"/>
          <w:b/>
          <w:color w:val="000000" w:themeColor="text1"/>
          <w:sz w:val="22"/>
          <w:szCs w:val="22"/>
        </w:rPr>
      </w:pPr>
    </w:p>
    <w:p w14:paraId="08B6A3EF" w14:textId="77777777" w:rsidR="009E4EE5" w:rsidRPr="00D778F8" w:rsidRDefault="009E4EE5" w:rsidP="009E4EE5">
      <w:pPr>
        <w:keepNext/>
        <w:outlineLvl w:val="0"/>
        <w:rPr>
          <w:rFonts w:ascii="Arial" w:hAnsi="Arial" w:cs="Arial"/>
          <w:b/>
          <w:color w:val="000000" w:themeColor="text1"/>
          <w:sz w:val="22"/>
          <w:szCs w:val="22"/>
          <w:u w:val="single"/>
        </w:rPr>
      </w:pPr>
      <w:r>
        <w:rPr>
          <w:rFonts w:ascii="Arial" w:hAnsi="Arial"/>
          <w:b/>
          <w:color w:val="000000" w:themeColor="text1"/>
          <w:sz w:val="22"/>
          <w:u w:val="single"/>
        </w:rPr>
        <w:t xml:space="preserve">1. Úvod </w:t>
      </w:r>
    </w:p>
    <w:p w14:paraId="61BBB2C2" w14:textId="77777777" w:rsidR="009E4EE5" w:rsidRPr="00D778F8" w:rsidRDefault="009E4EE5" w:rsidP="009E4EE5">
      <w:pPr>
        <w:rPr>
          <w:rFonts w:ascii="Arial" w:hAnsi="Arial" w:cs="Arial"/>
          <w:color w:val="000000" w:themeColor="text1"/>
          <w:sz w:val="22"/>
          <w:szCs w:val="22"/>
        </w:rPr>
      </w:pPr>
    </w:p>
    <w:p w14:paraId="0B0551BC" w14:textId="5E515CB0" w:rsidR="0022120E" w:rsidRPr="00D778F8" w:rsidRDefault="0022120E" w:rsidP="0022120E">
      <w:pPr>
        <w:rPr>
          <w:rFonts w:ascii="Arial" w:eastAsia="Times New Roman" w:hAnsi="Arial" w:cs="Arial"/>
          <w:sz w:val="22"/>
          <w:szCs w:val="22"/>
        </w:rPr>
      </w:pPr>
      <w:r>
        <w:rPr>
          <w:rFonts w:ascii="Arial" w:hAnsi="Arial"/>
          <w:sz w:val="22"/>
        </w:rPr>
        <w:t>Vo svete motocyklov sa nestáva často, aby niekto prišiel s neobvyklou myšlienkou, ktorá položí základ úplne novému typu stroja. Značka Honda je však priekopníkom v oblasti inovácií a v roku 2016 preto predstavila úplne novú, nečakanú koncepciu – X-ADV.</w:t>
      </w:r>
    </w:p>
    <w:p w14:paraId="661D48A6" w14:textId="77777777" w:rsidR="0022120E" w:rsidRPr="00D778F8" w:rsidRDefault="0022120E" w:rsidP="0022120E">
      <w:pPr>
        <w:rPr>
          <w:rFonts w:ascii="Arial" w:eastAsia="Times New Roman" w:hAnsi="Arial" w:cs="Arial"/>
          <w:sz w:val="22"/>
          <w:szCs w:val="22"/>
        </w:rPr>
      </w:pPr>
      <w:r>
        <w:rPr>
          <w:rFonts w:ascii="Arial" w:hAnsi="Arial"/>
          <w:sz w:val="22"/>
        </w:rPr>
        <w:t> </w:t>
      </w:r>
    </w:p>
    <w:p w14:paraId="31666500" w14:textId="78F66885" w:rsidR="000E77A2" w:rsidRDefault="0022120E" w:rsidP="0022120E">
      <w:pPr>
        <w:rPr>
          <w:rFonts w:ascii="Arial" w:eastAsia="Times New Roman" w:hAnsi="Arial" w:cs="Arial"/>
          <w:sz w:val="22"/>
          <w:szCs w:val="22"/>
        </w:rPr>
      </w:pPr>
      <w:r>
        <w:rPr>
          <w:rFonts w:ascii="Arial" w:hAnsi="Arial"/>
          <w:sz w:val="22"/>
        </w:rPr>
        <w:t xml:space="preserve">Ako vôbec taký stroj vznikol? Najprv boli zvážené všetky atribúty bežného enduro motocykla – robustný dobrodružný vzhľad, vzpriamená pozícia poskytujúca vynikajúci výhľad či špičková variabilita a úžitková hodnota pre prácu aj pre zábavu. Potom bol zohľadnený typický používateľ, ktorý na motocykli dochádza do zamestnania. Bez ohľadu na to, či používa skúter, alebo motocykel, musí v oboch prípadoch ísť o ľahko ovládateľný, obratný a pohodlný stroj s nízkou spotrebou a s praktickým odkladacím priestorom. Progresívni inžinieri zo spoločnosti Honda preto obe tieto požiadavky skombinovali a vzniklo z toho niečo neobvyklé. </w:t>
      </w:r>
    </w:p>
    <w:p w14:paraId="1257DF0D" w14:textId="77777777" w:rsidR="000E77A2" w:rsidRDefault="000E77A2" w:rsidP="0022120E">
      <w:pPr>
        <w:rPr>
          <w:rFonts w:ascii="Arial" w:eastAsia="Times New Roman" w:hAnsi="Arial" w:cs="Arial"/>
          <w:sz w:val="22"/>
          <w:szCs w:val="22"/>
        </w:rPr>
      </w:pPr>
    </w:p>
    <w:p w14:paraId="12873051" w14:textId="4D4F028A" w:rsidR="0022120E" w:rsidRPr="00D778F8" w:rsidRDefault="0022120E" w:rsidP="0022120E">
      <w:pPr>
        <w:rPr>
          <w:rFonts w:ascii="Arial" w:hAnsi="Arial" w:cs="Arial"/>
          <w:sz w:val="22"/>
          <w:szCs w:val="22"/>
        </w:rPr>
      </w:pPr>
      <w:r>
        <w:rPr>
          <w:rFonts w:ascii="Arial" w:hAnsi="Arial"/>
          <w:sz w:val="22"/>
        </w:rPr>
        <w:t xml:space="preserve">Stroj, ktorý takto vznikol, sa vyznačoval robustným a štýlovým SUV imidžom, ale pritom je ako doma aj v mestskej džungli. A okrem širokej škály prémiových funkcií, ktoré uľahčujú život vo veľkomeste, ponúkol atraktívny vzhľad, výkonný motor aj podvozok, ktoré každej jazde dodávajú prísľub dobrodružstva. </w:t>
      </w:r>
    </w:p>
    <w:p w14:paraId="6755610D" w14:textId="77777777" w:rsidR="0022120E" w:rsidRPr="00D778F8" w:rsidRDefault="0022120E" w:rsidP="0022120E">
      <w:pPr>
        <w:rPr>
          <w:rFonts w:ascii="Arial" w:hAnsi="Arial" w:cs="Arial"/>
          <w:sz w:val="22"/>
          <w:szCs w:val="22"/>
        </w:rPr>
      </w:pPr>
    </w:p>
    <w:p w14:paraId="51791074" w14:textId="69B9DD98" w:rsidR="0022120E" w:rsidRPr="00D778F8" w:rsidRDefault="00F472D5" w:rsidP="0022120E">
      <w:pPr>
        <w:rPr>
          <w:rFonts w:ascii="Arial" w:hAnsi="Arial" w:cs="Arial"/>
          <w:sz w:val="22"/>
          <w:szCs w:val="22"/>
        </w:rPr>
      </w:pPr>
      <w:r>
        <w:rPr>
          <w:rFonts w:ascii="Arial" w:hAnsi="Arial"/>
          <w:sz w:val="22"/>
        </w:rPr>
        <w:t>S modelom X-ADV sa podarilo zachytiť esenciu slobody na dvoch kolesách v atraktívnych nových tvaroch a prilákať pozornosť armády jazdcov z celej Európy hľadajúcich niečo nové. Vďaka tomu sa tento stroj stal skutočným predajným úspechom. A na dôkaz svojich terénnych schopností sa ľahko modifikovaná verzia tohto stroja v rukách talianskeho jazdca Renata Zocchiho zúčastnila náročnej 7 000-kilometrovej Gibraltar Rally 2019, kde tento stroj dosiahol celkové víťazstvo v triede 2.</w:t>
      </w:r>
    </w:p>
    <w:p w14:paraId="2C791F16" w14:textId="77777777" w:rsidR="0022120E" w:rsidRPr="00D778F8" w:rsidRDefault="0022120E" w:rsidP="0022120E">
      <w:pPr>
        <w:rPr>
          <w:rFonts w:ascii="Arial" w:hAnsi="Arial" w:cs="Arial"/>
          <w:sz w:val="22"/>
          <w:szCs w:val="22"/>
        </w:rPr>
      </w:pPr>
    </w:p>
    <w:p w14:paraId="3DAA6CE1" w14:textId="166B3C72" w:rsidR="0022120E" w:rsidRPr="00D778F8" w:rsidRDefault="0022120E" w:rsidP="0022120E">
      <w:pPr>
        <w:rPr>
          <w:rFonts w:ascii="Arial" w:hAnsi="Arial" w:cs="Arial"/>
          <w:sz w:val="22"/>
          <w:szCs w:val="22"/>
        </w:rPr>
      </w:pPr>
      <w:r>
        <w:rPr>
          <w:rFonts w:ascii="Arial" w:hAnsi="Arial"/>
          <w:sz w:val="22"/>
        </w:rPr>
        <w:lastRenderedPageBreak/>
        <w:t xml:space="preserve">A X-ADV neusína na vavrínoch. Do roku 2021 tento stroj Honda vstupuje s výkonnejším motorom, nižšou hmotnosťou ešte výraznejším štýlom a vyššou praktickosťou. Vďaka tomu sa X-ADV stáva ešte atraktívnejší </w:t>
      </w:r>
      <w:r>
        <w:rPr>
          <w:rFonts w:ascii="Arial" w:hAnsi="Arial"/>
          <w:i/>
          <w:sz w:val="22"/>
        </w:rPr>
        <w:t xml:space="preserve">a </w:t>
      </w:r>
      <w:r>
        <w:rPr>
          <w:rFonts w:ascii="Arial" w:hAnsi="Arial"/>
          <w:sz w:val="22"/>
        </w:rPr>
        <w:t xml:space="preserve"> žiaduci.</w:t>
      </w:r>
    </w:p>
    <w:p w14:paraId="4D23C474" w14:textId="4065999F" w:rsidR="009E4EE5" w:rsidRDefault="009E4EE5" w:rsidP="009E4EE5">
      <w:pPr>
        <w:rPr>
          <w:rFonts w:ascii="Arial" w:hAnsi="Arial" w:cs="Arial"/>
          <w:b/>
          <w:color w:val="000000" w:themeColor="text1"/>
          <w:sz w:val="22"/>
          <w:szCs w:val="22"/>
          <w:u w:val="single"/>
          <w:lang w:eastAsia="ja-JP"/>
        </w:rPr>
      </w:pPr>
    </w:p>
    <w:p w14:paraId="14C33A10" w14:textId="77777777" w:rsidR="004A2A42" w:rsidRPr="00D778F8" w:rsidRDefault="004A2A42" w:rsidP="009E4EE5">
      <w:pPr>
        <w:rPr>
          <w:rFonts w:ascii="Arial" w:hAnsi="Arial" w:cs="Arial"/>
          <w:b/>
          <w:color w:val="000000" w:themeColor="text1"/>
          <w:sz w:val="22"/>
          <w:szCs w:val="22"/>
          <w:u w:val="single"/>
          <w:lang w:eastAsia="ja-JP"/>
        </w:rPr>
      </w:pPr>
    </w:p>
    <w:p w14:paraId="70347C6A" w14:textId="77777777" w:rsidR="009E4EE5" w:rsidRPr="00D778F8" w:rsidRDefault="009E4EE5" w:rsidP="009E4EE5">
      <w:pPr>
        <w:rPr>
          <w:rFonts w:ascii="Arial" w:hAnsi="Arial" w:cs="Arial"/>
          <w:color w:val="000000" w:themeColor="text1"/>
          <w:sz w:val="22"/>
          <w:szCs w:val="22"/>
        </w:rPr>
      </w:pPr>
      <w:r>
        <w:rPr>
          <w:rFonts w:ascii="Arial" w:hAnsi="Arial"/>
          <w:b/>
          <w:color w:val="000000" w:themeColor="text1"/>
          <w:sz w:val="22"/>
          <w:u w:val="single"/>
        </w:rPr>
        <w:t xml:space="preserve">2. Informácie o modeli </w:t>
      </w:r>
    </w:p>
    <w:p w14:paraId="2895EC64" w14:textId="77777777" w:rsidR="009E4EE5" w:rsidRPr="00D778F8" w:rsidRDefault="009E4EE5" w:rsidP="009E4EE5">
      <w:pPr>
        <w:rPr>
          <w:rFonts w:ascii="Arial" w:hAnsi="Arial" w:cs="Arial"/>
          <w:color w:val="000000" w:themeColor="text1"/>
          <w:sz w:val="22"/>
          <w:szCs w:val="22"/>
        </w:rPr>
      </w:pPr>
    </w:p>
    <w:p w14:paraId="496D52C2" w14:textId="16E45061" w:rsidR="00003E5A" w:rsidRPr="00D778F8" w:rsidRDefault="000D51F9" w:rsidP="00C5423C">
      <w:pPr>
        <w:rPr>
          <w:rFonts w:ascii="Arial" w:hAnsi="Arial" w:cs="Arial"/>
          <w:color w:val="000000" w:themeColor="text1"/>
          <w:sz w:val="22"/>
          <w:szCs w:val="22"/>
        </w:rPr>
      </w:pPr>
      <w:r>
        <w:rPr>
          <w:rFonts w:ascii="Arial" w:hAnsi="Arial"/>
          <w:color w:val="000000" w:themeColor="text1"/>
          <w:sz w:val="22"/>
        </w:rPr>
        <w:t xml:space="preserve">Hlavnými zmenami na motore X-ADV, ktorý po novom spĺňa emisnú normu EURO5, sú o 3 kW vyšší maximálny výkon a posunutie červeného poľa otáčkomera o dodatočných 600 ot./min. Tieto vylepšenia sa podarilo dosiahnuť vďaka úpravám časovania ventilov a efektivity nasávania a výfuku. Kratšie prevodové pomery pre prvý, druhý a tretí rýchlostný stupeň zaisťujú lepšiu akceleráciu, zatiaľ čo dlhší štvrtý, piaty a šiesty rýchlostný stupeň umožňujú uvoľnenejšiu jazdu vyššou rýchlosťou a prispievajú k nižšej spotrebe paliva. </w:t>
      </w:r>
    </w:p>
    <w:p w14:paraId="3EBD9BF3" w14:textId="77777777" w:rsidR="00003E5A" w:rsidRPr="00D778F8" w:rsidRDefault="00003E5A" w:rsidP="00C5423C">
      <w:pPr>
        <w:rPr>
          <w:rFonts w:ascii="Arial" w:hAnsi="Arial" w:cs="Arial"/>
          <w:color w:val="000000" w:themeColor="text1"/>
          <w:sz w:val="22"/>
          <w:szCs w:val="22"/>
        </w:rPr>
      </w:pPr>
    </w:p>
    <w:p w14:paraId="2F17F786" w14:textId="644F4122" w:rsidR="00224ABD" w:rsidRPr="002874EE" w:rsidRDefault="00224ABD" w:rsidP="00C5423C">
      <w:pPr>
        <w:rPr>
          <w:rFonts w:ascii="Arial" w:hAnsi="Arial" w:cs="Arial"/>
          <w:color w:val="00B050"/>
          <w:sz w:val="22"/>
          <w:szCs w:val="22"/>
        </w:rPr>
      </w:pPr>
      <w:r>
        <w:rPr>
          <w:rFonts w:ascii="Arial" w:hAnsi="Arial"/>
          <w:color w:val="000000" w:themeColor="text1"/>
          <w:sz w:val="22"/>
        </w:rPr>
        <w:t xml:space="preserve">Elektronicky riadená škrtiaca klapka (Throttle By Wire – TBW) so sebou prináša možnosť upraviť charakteristiku motora prostredníctvom 4 prednastavených jazdných režimov: RAIN, STANDARD, GRAVEL a SPORT. K dispozícii je taktiež nastaviteľný režim USER. Táto technológia taktiež umožňuje ešte hladšiu funkciu systému nastaviteľnej kontroly trakcie (HSTC), </w:t>
      </w:r>
      <w:r>
        <w:rPr>
          <w:rFonts w:ascii="Arial" w:hAnsi="Arial"/>
          <w:sz w:val="22"/>
        </w:rPr>
        <w:t xml:space="preserve">ktorý má po novom 3 úrovne zásahov. Dvojspojková prevodovka DCT disponuje mapami pre automatické radenie, ktoré sú previazané s jednotlivými jazdnými režimami. </w:t>
      </w:r>
    </w:p>
    <w:p w14:paraId="4D522817" w14:textId="77777777" w:rsidR="00224ABD" w:rsidRPr="00D778F8" w:rsidRDefault="00224ABD" w:rsidP="00C5423C">
      <w:pPr>
        <w:rPr>
          <w:rFonts w:ascii="Arial" w:hAnsi="Arial" w:cs="Arial"/>
          <w:color w:val="000000" w:themeColor="text1"/>
          <w:sz w:val="22"/>
          <w:szCs w:val="22"/>
        </w:rPr>
      </w:pPr>
    </w:p>
    <w:p w14:paraId="402CAF4D" w14:textId="29453FE4" w:rsidR="00601D3C" w:rsidRDefault="00601D3C" w:rsidP="00C5423C">
      <w:pPr>
        <w:rPr>
          <w:rFonts w:ascii="Arial" w:hAnsi="Arial" w:cs="Arial"/>
          <w:color w:val="000000" w:themeColor="text1"/>
          <w:sz w:val="22"/>
          <w:szCs w:val="22"/>
        </w:rPr>
      </w:pPr>
      <w:r>
        <w:rPr>
          <w:rFonts w:ascii="Arial" w:hAnsi="Arial"/>
          <w:color w:val="000000" w:themeColor="text1"/>
          <w:sz w:val="22"/>
        </w:rPr>
        <w:t xml:space="preserve">Vďaka novému rámu a drobným úpravám sa podarilo ušetriť 1 kg hmotnosti. Kapotáž nového X-ADV sa vyznačuje ostrejšími a agresívnejšími rysmi, zatiaľ čo dva LED svetlomety sú – podobne ako na CRF1100 Africa Twin – vybavené na denné svietenie (DRL). </w:t>
      </w:r>
    </w:p>
    <w:p w14:paraId="03139A76" w14:textId="77777777" w:rsidR="00601D3C" w:rsidRDefault="00601D3C" w:rsidP="00C5423C">
      <w:pPr>
        <w:rPr>
          <w:rFonts w:ascii="Arial" w:hAnsi="Arial" w:cs="Arial"/>
          <w:color w:val="000000" w:themeColor="text1"/>
          <w:sz w:val="22"/>
          <w:szCs w:val="22"/>
        </w:rPr>
      </w:pPr>
    </w:p>
    <w:p w14:paraId="40F864C0" w14:textId="4BAEFB38" w:rsidR="003A3FBB" w:rsidRPr="00A27C21" w:rsidRDefault="003A3FBB" w:rsidP="00A27C21">
      <w:pPr>
        <w:rPr>
          <w:rFonts w:ascii="Arial" w:hAnsi="Arial" w:cs="Arial"/>
          <w:iCs/>
          <w:color w:val="000000" w:themeColor="text1"/>
          <w:sz w:val="22"/>
          <w:szCs w:val="22"/>
        </w:rPr>
      </w:pPr>
      <w:r>
        <w:rPr>
          <w:rFonts w:ascii="Arial" w:hAnsi="Arial"/>
          <w:color w:val="000000" w:themeColor="text1"/>
          <w:sz w:val="22"/>
        </w:rPr>
        <w:t xml:space="preserve">Nanovo tvarované bočné okraje sedadla umožňujú jazdcovi lepšie dosiahnuť na zem. Objem schránky pod sedadlom vďaka úpravám narástol a schránka po novom obsahuje aj nabíjaciu USB zásuvku; premiestnením parkovacej brzdy na pravú rukoväť sa zvýšila praktickosť tohto prvku a uvoľnil sa priestor pre praktickú novú schránku na rukavice. Nový TFT prístrojový panel je vybavený technológiou hlasového ovládania </w:t>
      </w:r>
      <w:r>
        <w:rPr>
          <w:rFonts w:ascii="Arial" w:hAnsi="Arial"/>
          <w:sz w:val="22"/>
        </w:rPr>
        <w:t>Honda Smartphone Voice Control System.</w:t>
      </w:r>
    </w:p>
    <w:p w14:paraId="591208A2" w14:textId="716814F1" w:rsidR="00C5423C" w:rsidRPr="00D778F8" w:rsidRDefault="00C5423C" w:rsidP="00C5423C">
      <w:pPr>
        <w:rPr>
          <w:rFonts w:ascii="Arial" w:hAnsi="Arial" w:cs="Arial"/>
          <w:color w:val="000000" w:themeColor="text1"/>
          <w:sz w:val="22"/>
          <w:szCs w:val="22"/>
        </w:rPr>
      </w:pPr>
    </w:p>
    <w:p w14:paraId="23E20D57" w14:textId="1CA09F73" w:rsidR="00C5423C" w:rsidRPr="00D778F8" w:rsidRDefault="00C5423C" w:rsidP="00C5423C">
      <w:pPr>
        <w:rPr>
          <w:rFonts w:ascii="Arial" w:hAnsi="Arial" w:cs="Arial"/>
          <w:color w:val="000000" w:themeColor="text1"/>
          <w:sz w:val="22"/>
          <w:szCs w:val="22"/>
        </w:rPr>
      </w:pPr>
      <w:r>
        <w:rPr>
          <w:rFonts w:ascii="Arial" w:hAnsi="Arial"/>
          <w:color w:val="000000" w:themeColor="text1"/>
          <w:sz w:val="22"/>
        </w:rPr>
        <w:t>Model X-ADV pre rok 2021 bude k dispozícii v nasledovných farebných vyhotoveniach:</w:t>
      </w:r>
    </w:p>
    <w:p w14:paraId="7EF0C713" w14:textId="77777777" w:rsidR="00C5423C" w:rsidRPr="00D778F8" w:rsidRDefault="00C5423C" w:rsidP="00C5423C">
      <w:pPr>
        <w:rPr>
          <w:rFonts w:ascii="Arial" w:hAnsi="Arial" w:cs="Arial"/>
          <w:color w:val="000000" w:themeColor="text1"/>
          <w:sz w:val="22"/>
          <w:szCs w:val="22"/>
        </w:rPr>
      </w:pPr>
    </w:p>
    <w:p w14:paraId="4B9B4714" w14:textId="77777777" w:rsidR="00280BA8" w:rsidRPr="00A27C21" w:rsidRDefault="00280BA8" w:rsidP="00C5423C">
      <w:pPr>
        <w:rPr>
          <w:rFonts w:ascii="Arial" w:hAnsi="Arial" w:cs="Arial"/>
          <w:sz w:val="22"/>
          <w:szCs w:val="22"/>
        </w:rPr>
      </w:pPr>
      <w:r>
        <w:rPr>
          <w:rFonts w:ascii="Arial" w:hAnsi="Arial"/>
          <w:sz w:val="22"/>
        </w:rPr>
        <w:t>červená Grand Prix Red *NOVINKA*</w:t>
      </w:r>
    </w:p>
    <w:p w14:paraId="461EB1CC" w14:textId="6B6E2AD7" w:rsidR="00280BA8" w:rsidRPr="00A27C21" w:rsidRDefault="00601D3C" w:rsidP="00C5423C">
      <w:pPr>
        <w:rPr>
          <w:rFonts w:ascii="Arial" w:hAnsi="Arial" w:cs="Arial"/>
          <w:sz w:val="22"/>
          <w:szCs w:val="22"/>
        </w:rPr>
      </w:pPr>
      <w:r>
        <w:rPr>
          <w:rFonts w:ascii="Arial" w:hAnsi="Arial"/>
          <w:sz w:val="22"/>
        </w:rPr>
        <w:t xml:space="preserve">čierna Graphite Black </w:t>
      </w:r>
    </w:p>
    <w:p w14:paraId="2FB949CE" w14:textId="32743BC2" w:rsidR="00280BA8" w:rsidRPr="00A27C21" w:rsidRDefault="00601D3C" w:rsidP="00C5423C">
      <w:pPr>
        <w:rPr>
          <w:rFonts w:ascii="Arial" w:hAnsi="Arial" w:cs="Arial"/>
          <w:sz w:val="22"/>
          <w:szCs w:val="22"/>
        </w:rPr>
      </w:pPr>
      <w:r>
        <w:rPr>
          <w:rFonts w:ascii="Arial" w:hAnsi="Arial"/>
          <w:sz w:val="22"/>
        </w:rPr>
        <w:t>matná strieborná metalíza Matt Beta Silver Metallic</w:t>
      </w:r>
    </w:p>
    <w:p w14:paraId="32F13B1C" w14:textId="440C0820" w:rsidR="00C5423C" w:rsidRPr="00A27C21" w:rsidRDefault="00601D3C" w:rsidP="00C5423C">
      <w:pPr>
        <w:rPr>
          <w:rFonts w:ascii="Arial" w:hAnsi="Arial" w:cs="Arial"/>
          <w:sz w:val="22"/>
          <w:szCs w:val="22"/>
        </w:rPr>
      </w:pPr>
      <w:r>
        <w:rPr>
          <w:rFonts w:ascii="Arial" w:hAnsi="Arial"/>
          <w:sz w:val="22"/>
        </w:rPr>
        <w:t>perleťová sivá Pearl Mud Gray</w:t>
      </w:r>
    </w:p>
    <w:p w14:paraId="1975F33C" w14:textId="77777777" w:rsidR="009E4EE5" w:rsidRPr="00D778F8" w:rsidRDefault="009E4EE5" w:rsidP="009E4EE5">
      <w:pPr>
        <w:rPr>
          <w:rFonts w:ascii="Arial" w:hAnsi="Arial" w:cs="Arial"/>
          <w:color w:val="000000" w:themeColor="text1"/>
          <w:sz w:val="22"/>
          <w:szCs w:val="22"/>
        </w:rPr>
      </w:pPr>
    </w:p>
    <w:p w14:paraId="5D00FBB8" w14:textId="77777777" w:rsidR="009E4EE5" w:rsidRPr="00D778F8" w:rsidRDefault="009E4EE5" w:rsidP="009E4EE5">
      <w:pPr>
        <w:rPr>
          <w:rFonts w:ascii="Arial" w:hAnsi="Arial" w:cs="Arial"/>
          <w:color w:val="000000" w:themeColor="text1"/>
          <w:sz w:val="22"/>
          <w:szCs w:val="22"/>
        </w:rPr>
      </w:pPr>
    </w:p>
    <w:p w14:paraId="09C5A128" w14:textId="77777777" w:rsidR="009E4EE5" w:rsidRPr="00D778F8" w:rsidRDefault="009E4EE5" w:rsidP="009E4EE5">
      <w:pPr>
        <w:rPr>
          <w:rFonts w:ascii="Arial" w:hAnsi="Arial" w:cs="Arial"/>
          <w:color w:val="000000" w:themeColor="text1"/>
          <w:sz w:val="22"/>
          <w:szCs w:val="22"/>
        </w:rPr>
      </w:pPr>
      <w:r>
        <w:rPr>
          <w:rFonts w:ascii="Arial" w:hAnsi="Arial"/>
          <w:b/>
          <w:color w:val="000000" w:themeColor="text1"/>
          <w:sz w:val="22"/>
          <w:u w:val="single"/>
        </w:rPr>
        <w:t>3. Hlavné vlastnosti</w:t>
      </w:r>
    </w:p>
    <w:p w14:paraId="7DC430CD" w14:textId="77777777" w:rsidR="009E4EE5" w:rsidRPr="00D778F8" w:rsidRDefault="009E4EE5" w:rsidP="009E4EE5">
      <w:pPr>
        <w:rPr>
          <w:rFonts w:ascii="Arial" w:hAnsi="Arial" w:cs="Arial"/>
          <w:b/>
          <w:color w:val="000000" w:themeColor="text1"/>
          <w:sz w:val="22"/>
          <w:szCs w:val="22"/>
        </w:rPr>
      </w:pPr>
    </w:p>
    <w:p w14:paraId="6A912E4B" w14:textId="4A2FC7B4" w:rsidR="009E4EE5" w:rsidRPr="00D778F8"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3.1 Motor</w:t>
      </w:r>
    </w:p>
    <w:p w14:paraId="5EA9DCF8" w14:textId="77777777" w:rsidR="009E4EE5" w:rsidRPr="00D778F8" w:rsidRDefault="009E4EE5" w:rsidP="009E4EE5">
      <w:pPr>
        <w:rPr>
          <w:rFonts w:ascii="Arial" w:hAnsi="Arial" w:cs="Arial"/>
          <w:b/>
          <w:color w:val="000000" w:themeColor="text1"/>
          <w:sz w:val="22"/>
          <w:szCs w:val="22"/>
          <w:u w:val="single"/>
        </w:rPr>
      </w:pPr>
    </w:p>
    <w:p w14:paraId="1BB6E813" w14:textId="4E6F446B" w:rsidR="0022120E" w:rsidRPr="00601D3C" w:rsidRDefault="000D51F9" w:rsidP="0022120E">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Elektronicky riadená škrtiaca klapka a nárast maximálneho výkonu o 3 kW (na 43</w:t>
      </w:r>
      <w:r w:rsidR="00CD2400">
        <w:rPr>
          <w:rFonts w:ascii="Arial" w:hAnsi="Arial"/>
          <w:b/>
          <w:i/>
          <w:color w:val="292929"/>
          <w:sz w:val="22"/>
          <w:bdr w:val="none" w:sz="0" w:space="0" w:color="auto" w:frame="1"/>
        </w:rPr>
        <w:t>,1</w:t>
      </w:r>
      <w:r>
        <w:rPr>
          <w:rFonts w:ascii="Arial" w:hAnsi="Arial"/>
          <w:b/>
          <w:i/>
          <w:color w:val="292929"/>
          <w:sz w:val="22"/>
          <w:bdr w:val="none" w:sz="0" w:space="0" w:color="auto" w:frame="1"/>
        </w:rPr>
        <w:t> kW); krútiaci moment 69 Nm</w:t>
      </w:r>
    </w:p>
    <w:p w14:paraId="5F24C556" w14:textId="77777777" w:rsidR="00DA495B" w:rsidRPr="00601D3C" w:rsidRDefault="00DA495B" w:rsidP="00DA495B">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Posun červeného poľa otáčkomera o 600 ot./min.</w:t>
      </w:r>
    </w:p>
    <w:p w14:paraId="5E834D1A" w14:textId="4F829B67" w:rsidR="00DA495B" w:rsidRPr="00DA495B" w:rsidRDefault="0022120E" w:rsidP="0022120E">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Prevodový pomer 1. – 3. rýchlostného stupňa je kratší kvôli športovejšej akcelerácii; 4. – 6. prevodový stupeň sú dlhšie kvôli nižšej spotrebe paliva</w:t>
      </w:r>
    </w:p>
    <w:p w14:paraId="3164F575" w14:textId="4420D750" w:rsidR="009E6F2F" w:rsidRPr="009E6F2F" w:rsidRDefault="000D51F9" w:rsidP="0022120E">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Spotreba 3,6 l/100 km, stroj spĺňa emisnú normu EURO5</w:t>
      </w:r>
    </w:p>
    <w:p w14:paraId="25C31881" w14:textId="1438614C" w:rsidR="0022120E" w:rsidRPr="00601D3C" w:rsidRDefault="0022120E" w:rsidP="0022120E">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Verzia s výkonom 35 kW pre kategóriu A2</w:t>
      </w:r>
    </w:p>
    <w:p w14:paraId="488FC390" w14:textId="77777777" w:rsidR="0022120E" w:rsidRPr="00D778F8" w:rsidRDefault="0022120E" w:rsidP="0022120E">
      <w:pPr>
        <w:rPr>
          <w:rFonts w:ascii="Arial" w:hAnsi="Arial" w:cs="Arial"/>
          <w:color w:val="000000" w:themeColor="text1"/>
          <w:sz w:val="22"/>
          <w:szCs w:val="22"/>
        </w:rPr>
      </w:pPr>
    </w:p>
    <w:p w14:paraId="4E4E35B7" w14:textId="4C74EEF0" w:rsidR="0022120E" w:rsidRPr="00D778F8" w:rsidRDefault="0022120E" w:rsidP="0022120E">
      <w:pPr>
        <w:rPr>
          <w:rFonts w:ascii="Arial" w:hAnsi="Arial" w:cs="Arial"/>
          <w:sz w:val="22"/>
          <w:szCs w:val="22"/>
        </w:rPr>
      </w:pPr>
      <w:r>
        <w:rPr>
          <w:rFonts w:ascii="Arial" w:hAnsi="Arial"/>
          <w:sz w:val="22"/>
        </w:rPr>
        <w:t xml:space="preserve">Vďaka svojej konštrukcii ponúka kvapalinou chladený 8-ventilový radový dvojvalcový motor SOHC v modeli X-ADV vysokú dynamiku v nízkych a stredných otáčkach. Architektúra motora s relatívne veľkým zdvihom a špeciálny tvar spaľovacej komory spoločne s kľukovým </w:t>
      </w:r>
      <w:r>
        <w:rPr>
          <w:rFonts w:ascii="Arial" w:hAnsi="Arial"/>
          <w:sz w:val="22"/>
        </w:rPr>
        <w:lastRenderedPageBreak/>
        <w:t>hriadeľom s vysokou zotrvačnosťou vytvárajú vysoké hodnoty krútiaceho momentu už od nízkych otáčok. Sklon motora smerom vpred znižuje ťažisko stroja a napomáha jeho optimálnej stabilite; vďaka vylepšeniam pre rok 2021 je agregát o 1,4 kg ľahší.</w:t>
      </w:r>
    </w:p>
    <w:p w14:paraId="296F957C" w14:textId="77777777" w:rsidR="0022120E" w:rsidRPr="00D778F8" w:rsidRDefault="0022120E" w:rsidP="0022120E">
      <w:pPr>
        <w:rPr>
          <w:rFonts w:ascii="Arial" w:eastAsia="Times New Roman" w:hAnsi="Arial" w:cs="Arial"/>
          <w:color w:val="292929"/>
          <w:sz w:val="22"/>
          <w:szCs w:val="22"/>
        </w:rPr>
      </w:pPr>
    </w:p>
    <w:p w14:paraId="38C66E05" w14:textId="526CC377" w:rsidR="0022120E" w:rsidRPr="00D778F8" w:rsidRDefault="00413167" w:rsidP="0022120E">
      <w:pPr>
        <w:rPr>
          <w:rFonts w:ascii="Arial" w:hAnsi="Arial" w:cs="Arial"/>
          <w:sz w:val="22"/>
          <w:szCs w:val="22"/>
        </w:rPr>
      </w:pPr>
      <w:r>
        <w:rPr>
          <w:rFonts w:ascii="Arial" w:hAnsi="Arial"/>
          <w:sz w:val="22"/>
        </w:rPr>
        <w:t xml:space="preserve">Vďaka starostlivo vyváženej 5 % zmene času otvorenia ventilov (ktorý je navyše pre každý z valcov nastavený inak) a v použití elektronicky riadenej škrtiacej klapky (Throttle By Wire – TBW) spoločne s vylepšením výfukového potrubia dodávajú motoru vyšší výkon a umožnili posunúť červené pole otáčok až na hranicu 7 000 ot./min. Okrem vyššieho výkonu motor disponuje taktiež vyšším krútiacim momentom až ďaleko za hranicu 5 000 ot./min. </w:t>
      </w:r>
    </w:p>
    <w:p w14:paraId="2F778398" w14:textId="77777777" w:rsidR="0022120E" w:rsidRPr="00D778F8" w:rsidRDefault="0022120E" w:rsidP="0022120E">
      <w:pPr>
        <w:rPr>
          <w:rFonts w:ascii="Arial" w:eastAsia="Times New Roman" w:hAnsi="Arial" w:cs="Arial"/>
          <w:sz w:val="22"/>
          <w:szCs w:val="22"/>
        </w:rPr>
      </w:pPr>
    </w:p>
    <w:p w14:paraId="17002687" w14:textId="114E0270" w:rsidR="0022120E" w:rsidRPr="00413167" w:rsidRDefault="0022120E" w:rsidP="0022120E">
      <w:pPr>
        <w:rPr>
          <w:rFonts w:ascii="Arial" w:hAnsi="Arial" w:cs="Arial"/>
          <w:sz w:val="22"/>
          <w:szCs w:val="22"/>
        </w:rPr>
      </w:pPr>
      <w:r>
        <w:rPr>
          <w:rFonts w:ascii="Arial" w:hAnsi="Arial"/>
          <w:sz w:val="22"/>
        </w:rPr>
        <w:t>Hodnota maximálneho výkonu vzrástla o 3 kW na celkových 4</w:t>
      </w:r>
      <w:r w:rsidR="00FF4457">
        <w:rPr>
          <w:rFonts w:ascii="Arial" w:hAnsi="Arial"/>
          <w:sz w:val="22"/>
        </w:rPr>
        <w:t>3,1</w:t>
      </w:r>
      <w:r>
        <w:rPr>
          <w:rFonts w:ascii="Arial" w:hAnsi="Arial"/>
          <w:sz w:val="22"/>
        </w:rPr>
        <w:t xml:space="preserve"> kW pri 6 750 ot./min., zatiaľ čo maximálny krútiaci moment je 69 Nm pri 4 750 ot./min. Okrem navýšenia výkonu došlo na motore ku skráteniu prevodových pomerov na prvom, druhom a treťom rýchlostnom stupni, čím sa zlepšilo zrýchlenie pri rozjazde z miesta aj dynamická akcelerácia na každý z týchto rýchlostných stupňov. Z rýchlosti 30 km/h zvládne X-ADV zrýchlenie na 20 m za 1,7 s, na 50 m za 3,2 s a pri rýchlosti 60 km/h pracuje silný motor iba na 2 500 ot./min. Štvrtý, piaty a šiesty prevodový stupeň sú teraz o niečo dlhšie, čo prispieva k nižšej spotrebe paliva a k lepšiemu využitiu dostupného výkonu.</w:t>
      </w:r>
    </w:p>
    <w:p w14:paraId="7BD2C761" w14:textId="77777777" w:rsidR="0022120E" w:rsidRPr="00D778F8" w:rsidRDefault="0022120E" w:rsidP="0022120E">
      <w:pPr>
        <w:rPr>
          <w:rFonts w:ascii="Arial" w:hAnsi="Arial" w:cs="Arial"/>
          <w:sz w:val="22"/>
          <w:szCs w:val="22"/>
        </w:rPr>
      </w:pPr>
    </w:p>
    <w:p w14:paraId="6037D93C" w14:textId="430B471B" w:rsidR="0022120E" w:rsidRPr="00D778F8" w:rsidRDefault="0022120E" w:rsidP="0022120E">
      <w:pPr>
        <w:rPr>
          <w:rFonts w:ascii="Arial" w:hAnsi="Arial" w:cs="Arial"/>
          <w:sz w:val="22"/>
          <w:szCs w:val="22"/>
        </w:rPr>
      </w:pPr>
      <w:r>
        <w:rPr>
          <w:rFonts w:ascii="Arial" w:hAnsi="Arial"/>
          <w:sz w:val="22"/>
        </w:rPr>
        <w:t xml:space="preserve">Pre držiteľov vodičského oprávnenia kategórie A2 je dostupná verzia s výkonom 35 kW, ktorú môže díler Honda vo vhodnej chvíli ľahko premeniť na verziu s plným výkonom. Takisto môže díler Honda obmedziť výkon silnejšej verzie na 35 kW úpravou softvéru riadiacej jednotky ECU. </w:t>
      </w:r>
    </w:p>
    <w:p w14:paraId="5995BC85" w14:textId="77777777" w:rsidR="0022120E" w:rsidRPr="00D778F8" w:rsidRDefault="0022120E" w:rsidP="0022120E">
      <w:pPr>
        <w:rPr>
          <w:rFonts w:ascii="Arial" w:eastAsia="Times New Roman" w:hAnsi="Arial" w:cs="Arial"/>
          <w:sz w:val="22"/>
          <w:szCs w:val="22"/>
        </w:rPr>
      </w:pPr>
    </w:p>
    <w:p w14:paraId="00E1FA7B" w14:textId="224FD76B" w:rsidR="004C6777" w:rsidRPr="00D778F8" w:rsidRDefault="0022120E" w:rsidP="004C6777">
      <w:pPr>
        <w:rPr>
          <w:rFonts w:ascii="Arial" w:hAnsi="Arial" w:cs="Arial"/>
          <w:sz w:val="22"/>
          <w:szCs w:val="22"/>
        </w:rPr>
      </w:pPr>
      <w:r>
        <w:rPr>
          <w:rFonts w:ascii="Arial" w:hAnsi="Arial"/>
          <w:sz w:val="22"/>
        </w:rPr>
        <w:t xml:space="preserve">Dva zotrvačníky vyvažujú vibrácie motora pri vyšších otáčkach bez toho, aby tým bolo dotknuté charakteristické „dunenie“ spôsobené nepravidelným zapaľovaním motora a kľukovým hriadeľom s fázovaním 270°. Vŕtanie a zdvih sú 77 mm × 80 mm. Kedykoľvek je to možné, zastávajú jednotlivé komponenty viac rolí: vačkový hriadeľ poháňa vodné čerpadlo, zatiaľ čo jeden z vyvažovacích hriadeľov poháňa olejové čerpadlo. </w:t>
      </w:r>
    </w:p>
    <w:p w14:paraId="606E1F78" w14:textId="62E8073F" w:rsidR="0022120E" w:rsidRPr="00D778F8" w:rsidRDefault="0022120E" w:rsidP="0022120E">
      <w:pPr>
        <w:rPr>
          <w:rFonts w:ascii="Arial" w:hAnsi="Arial" w:cs="Arial"/>
          <w:sz w:val="22"/>
          <w:szCs w:val="22"/>
        </w:rPr>
      </w:pPr>
      <w:r>
        <w:rPr>
          <w:rFonts w:ascii="Arial" w:hAnsi="Arial"/>
          <w:sz w:val="22"/>
        </w:rPr>
        <w:t xml:space="preserve">Vďaka tejto minimalizácii počtu dielov zostáva motor ľahký, úsporný a spoľahlivý. </w:t>
      </w:r>
    </w:p>
    <w:p w14:paraId="270E2F00" w14:textId="77777777" w:rsidR="0022120E" w:rsidRPr="00D778F8" w:rsidRDefault="0022120E" w:rsidP="0022120E">
      <w:pPr>
        <w:rPr>
          <w:rFonts w:ascii="Arial" w:hAnsi="Arial" w:cs="Arial"/>
          <w:sz w:val="22"/>
          <w:szCs w:val="22"/>
        </w:rPr>
      </w:pPr>
    </w:p>
    <w:p w14:paraId="75E272DA" w14:textId="7A6AD9EB" w:rsidR="00413167" w:rsidRPr="009F4FDF" w:rsidRDefault="0022120E" w:rsidP="00413167">
      <w:pPr>
        <w:rPr>
          <w:rFonts w:ascii="Arial" w:hAnsi="Arial" w:cs="Arial"/>
          <w:color w:val="FF0000"/>
          <w:sz w:val="22"/>
          <w:szCs w:val="22"/>
        </w:rPr>
      </w:pPr>
      <w:r>
        <w:rPr>
          <w:rFonts w:ascii="Arial" w:hAnsi="Arial"/>
          <w:sz w:val="22"/>
        </w:rPr>
        <w:t>Motor Hondy X-ADV je veľmi striedmy – spotreba nameraná v režime WMTC je iba 3,6 l/100 km, čo predstavuje až 366 km dojazd na 13,2-litrovú nádrž. Motor taktiež po novom spĺňa emisnú normu EURO5, ktorá oproti doterajšej norme EURO4 od 1. januára 2020 zaviedla výrazne prísnejšie požiadavky na obsah škodlivín vo výfukových plynoch. Medzi tieto požiadavky patrí významné zníženie povolených emisií oxidu uhoľnatého, viac než 40 % zníženie celkových emisií uhľovodíkov, dôslednejšia detekcia nesprávneho zapaľovania a zavedenie limitu na emisie pevných častíc.</w:t>
      </w:r>
    </w:p>
    <w:p w14:paraId="662DE412" w14:textId="0B5D0870" w:rsidR="0022120E" w:rsidRPr="00413167" w:rsidRDefault="0022120E" w:rsidP="0022120E">
      <w:pPr>
        <w:rPr>
          <w:rFonts w:ascii="Arial" w:eastAsia="Times New Roman" w:hAnsi="Arial" w:cs="Arial"/>
          <w:sz w:val="22"/>
          <w:szCs w:val="22"/>
        </w:rPr>
      </w:pPr>
    </w:p>
    <w:p w14:paraId="099374E9" w14:textId="77777777" w:rsidR="0022120E" w:rsidRPr="00D778F8" w:rsidRDefault="0022120E" w:rsidP="0022120E">
      <w:pPr>
        <w:rPr>
          <w:rFonts w:ascii="Arial" w:hAnsi="Arial" w:cs="Arial"/>
          <w:color w:val="000000" w:themeColor="text1"/>
          <w:sz w:val="22"/>
          <w:szCs w:val="22"/>
        </w:rPr>
      </w:pPr>
      <w:r>
        <w:rPr>
          <w:rFonts w:ascii="Arial" w:hAnsi="Arial"/>
          <w:color w:val="000000" w:themeColor="text1"/>
          <w:sz w:val="22"/>
        </w:rPr>
        <w:t> </w:t>
      </w:r>
    </w:p>
    <w:p w14:paraId="78F8D779" w14:textId="77777777" w:rsidR="0022120E" w:rsidRPr="00D778F8" w:rsidRDefault="0022120E" w:rsidP="0022120E">
      <w:pPr>
        <w:rPr>
          <w:rFonts w:ascii="Arial" w:hAnsi="Arial" w:cs="Arial"/>
          <w:b/>
          <w:color w:val="000000" w:themeColor="text1"/>
          <w:sz w:val="22"/>
          <w:szCs w:val="22"/>
          <w:u w:val="single"/>
        </w:rPr>
      </w:pPr>
      <w:r>
        <w:rPr>
          <w:rFonts w:ascii="Arial" w:hAnsi="Arial"/>
          <w:b/>
          <w:color w:val="000000" w:themeColor="text1"/>
          <w:sz w:val="22"/>
          <w:u w:val="single"/>
        </w:rPr>
        <w:t>3.2 Motor a elektronika</w:t>
      </w:r>
    </w:p>
    <w:p w14:paraId="7D6F2C13" w14:textId="77777777" w:rsidR="0022120E" w:rsidRPr="00D778F8" w:rsidRDefault="0022120E" w:rsidP="0022120E">
      <w:pPr>
        <w:rPr>
          <w:rFonts w:ascii="Arial" w:hAnsi="Arial" w:cs="Arial"/>
          <w:color w:val="000000" w:themeColor="text1"/>
          <w:sz w:val="22"/>
          <w:szCs w:val="22"/>
        </w:rPr>
      </w:pPr>
      <w:r>
        <w:rPr>
          <w:rFonts w:ascii="Arial" w:hAnsi="Arial"/>
          <w:color w:val="000000" w:themeColor="text1"/>
          <w:sz w:val="22"/>
        </w:rPr>
        <w:t xml:space="preserve"> </w:t>
      </w:r>
    </w:p>
    <w:p w14:paraId="6E273B35" w14:textId="33EFD7D1" w:rsidR="0022120E" w:rsidRPr="00D778F8" w:rsidRDefault="0022120E" w:rsidP="0022120E">
      <w:pPr>
        <w:pStyle w:val="Odsekzoznamu"/>
        <w:numPr>
          <w:ilvl w:val="0"/>
          <w:numId w:val="9"/>
        </w:numPr>
        <w:rPr>
          <w:rFonts w:ascii="Arial" w:hAnsi="Arial" w:cs="Arial"/>
          <w:b/>
          <w:i/>
          <w:sz w:val="22"/>
          <w:szCs w:val="22"/>
        </w:rPr>
      </w:pPr>
      <w:r>
        <w:rPr>
          <w:rFonts w:ascii="Arial" w:hAnsi="Arial"/>
          <w:b/>
          <w:i/>
          <w:sz w:val="22"/>
        </w:rPr>
        <w:t>Elektronicky riadená škrtiaca klapka disponuje 4 štandardnými jazdnými režimami a ponúka taktiež používateľský režim, ktorý si môže jazdec nastaviť podľa svojich požiadaviek</w:t>
      </w:r>
    </w:p>
    <w:p w14:paraId="16EACE9F" w14:textId="6512D9B1" w:rsidR="0022120E" w:rsidRPr="00D778F8" w:rsidRDefault="0022120E" w:rsidP="0022120E">
      <w:pPr>
        <w:pStyle w:val="Odsekzoznamu"/>
        <w:numPr>
          <w:ilvl w:val="0"/>
          <w:numId w:val="9"/>
        </w:numPr>
        <w:rPr>
          <w:rFonts w:ascii="Arial" w:hAnsi="Arial" w:cs="Arial"/>
          <w:b/>
          <w:i/>
          <w:sz w:val="22"/>
          <w:szCs w:val="22"/>
        </w:rPr>
      </w:pPr>
      <w:r>
        <w:rPr>
          <w:rFonts w:ascii="Arial" w:hAnsi="Arial"/>
          <w:b/>
          <w:i/>
          <w:sz w:val="22"/>
        </w:rPr>
        <w:t>Systém nastaviteľnej kontroly trakcie Honda sa vyznačuje jemnejšími zásahmi a ponúka 3 úrovne nastavenia</w:t>
      </w:r>
    </w:p>
    <w:p w14:paraId="49055F56" w14:textId="77777777" w:rsidR="0022120E" w:rsidRPr="00D778F8" w:rsidRDefault="0022120E" w:rsidP="0022120E">
      <w:pPr>
        <w:rPr>
          <w:rFonts w:ascii="Arial" w:hAnsi="Arial" w:cs="Arial"/>
          <w:sz w:val="22"/>
          <w:szCs w:val="22"/>
        </w:rPr>
      </w:pPr>
    </w:p>
    <w:p w14:paraId="2CFABD21" w14:textId="47CD8360" w:rsidR="0022120E" w:rsidRPr="00413167" w:rsidRDefault="0022120E" w:rsidP="0022120E">
      <w:pPr>
        <w:rPr>
          <w:rFonts w:ascii="Arial" w:hAnsi="Arial" w:cs="Arial"/>
          <w:sz w:val="22"/>
          <w:szCs w:val="22"/>
        </w:rPr>
      </w:pPr>
      <w:r>
        <w:rPr>
          <w:rFonts w:ascii="Arial" w:hAnsi="Arial"/>
          <w:sz w:val="22"/>
        </w:rPr>
        <w:t>Vzhľadom na to, že výkon a charakter motora po novom riadi elektronicky riadená škrtiaca klapka, môže si jazdec vybrať zo 4 režimov pokrývajúcich všetky jazdné podmienky. Výber režimov sa uskutočňuje tlačidlami na ľavej rukoväti.</w:t>
      </w:r>
    </w:p>
    <w:p w14:paraId="2A3667F1" w14:textId="77777777" w:rsidR="0022120E" w:rsidRPr="00D778F8" w:rsidRDefault="0022120E" w:rsidP="0022120E">
      <w:pPr>
        <w:rPr>
          <w:rFonts w:ascii="Arial" w:hAnsi="Arial" w:cs="Arial"/>
          <w:sz w:val="22"/>
          <w:szCs w:val="22"/>
        </w:rPr>
      </w:pPr>
    </w:p>
    <w:p w14:paraId="043E50EF" w14:textId="6E52BACF" w:rsidR="0022120E" w:rsidRPr="00D778F8" w:rsidRDefault="0022120E" w:rsidP="0022120E">
      <w:pPr>
        <w:rPr>
          <w:rFonts w:ascii="Arial" w:hAnsi="Arial" w:cs="Arial"/>
          <w:sz w:val="22"/>
          <w:szCs w:val="22"/>
        </w:rPr>
      </w:pPr>
      <w:r>
        <w:rPr>
          <w:rFonts w:ascii="Arial" w:hAnsi="Arial"/>
          <w:sz w:val="22"/>
        </w:rPr>
        <w:t xml:space="preserve">Režim </w:t>
      </w:r>
      <w:r>
        <w:rPr>
          <w:rFonts w:ascii="Arial" w:hAnsi="Arial"/>
          <w:b/>
          <w:sz w:val="22"/>
        </w:rPr>
        <w:t>STANDARD</w:t>
      </w:r>
      <w:r>
        <w:rPr>
          <w:rFonts w:ascii="Arial" w:hAnsi="Arial"/>
          <w:sz w:val="22"/>
        </w:rPr>
        <w:t xml:space="preserve"> sa vyznačuje vyváženým výkonom motora, brzdením motorom, aj zásahmi systému HSTC. Systém ABS zasahuje najčastejšie. </w:t>
      </w:r>
    </w:p>
    <w:p w14:paraId="65B3A622" w14:textId="77777777" w:rsidR="0022120E" w:rsidRPr="00D778F8" w:rsidRDefault="0022120E" w:rsidP="0022120E">
      <w:pPr>
        <w:rPr>
          <w:rFonts w:ascii="Arial" w:hAnsi="Arial" w:cs="Arial"/>
          <w:sz w:val="22"/>
          <w:szCs w:val="22"/>
        </w:rPr>
      </w:pPr>
    </w:p>
    <w:p w14:paraId="37F940DE" w14:textId="2356111F" w:rsidR="0022120E" w:rsidRPr="00D778F8" w:rsidRDefault="0022120E" w:rsidP="0022120E">
      <w:pPr>
        <w:rPr>
          <w:rFonts w:ascii="Arial" w:hAnsi="Arial" w:cs="Arial"/>
          <w:sz w:val="22"/>
          <w:szCs w:val="22"/>
        </w:rPr>
      </w:pPr>
      <w:r>
        <w:rPr>
          <w:rFonts w:ascii="Arial" w:hAnsi="Arial"/>
          <w:sz w:val="22"/>
        </w:rPr>
        <w:lastRenderedPageBreak/>
        <w:t xml:space="preserve">Režim </w:t>
      </w:r>
      <w:r>
        <w:rPr>
          <w:rFonts w:ascii="Arial" w:hAnsi="Arial"/>
          <w:b/>
          <w:sz w:val="22"/>
        </w:rPr>
        <w:t>SPORT</w:t>
      </w:r>
      <w:r>
        <w:rPr>
          <w:rFonts w:ascii="Arial" w:hAnsi="Arial"/>
          <w:sz w:val="22"/>
        </w:rPr>
        <w:t xml:space="preserve"> ponúka agresívnejší prísun výkonu motora aj brzdenia motorom, systém HSTC v tomto režime zasahuje iba minimálne, zatiaľ čo ABS zasahuje častejšie. </w:t>
      </w:r>
    </w:p>
    <w:p w14:paraId="703A484E" w14:textId="77777777" w:rsidR="0022120E" w:rsidRPr="00D778F8" w:rsidRDefault="0022120E" w:rsidP="0022120E">
      <w:pPr>
        <w:rPr>
          <w:rFonts w:ascii="Arial" w:hAnsi="Arial" w:cs="Arial"/>
          <w:sz w:val="22"/>
          <w:szCs w:val="22"/>
        </w:rPr>
      </w:pPr>
    </w:p>
    <w:p w14:paraId="06F4D95E" w14:textId="0FFBC7A4" w:rsidR="0022120E" w:rsidRPr="00D778F8" w:rsidRDefault="0022120E" w:rsidP="0022120E">
      <w:pPr>
        <w:rPr>
          <w:rFonts w:ascii="Arial" w:hAnsi="Arial" w:cs="Arial"/>
          <w:sz w:val="22"/>
          <w:szCs w:val="22"/>
        </w:rPr>
      </w:pPr>
      <w:r>
        <w:rPr>
          <w:rFonts w:ascii="Arial" w:hAnsi="Arial"/>
          <w:sz w:val="22"/>
        </w:rPr>
        <w:t xml:space="preserve">Režim </w:t>
      </w:r>
      <w:r>
        <w:rPr>
          <w:rFonts w:ascii="Arial" w:hAnsi="Arial"/>
          <w:b/>
          <w:sz w:val="22"/>
        </w:rPr>
        <w:t>RAIN</w:t>
      </w:r>
      <w:r>
        <w:rPr>
          <w:rFonts w:ascii="Arial" w:hAnsi="Arial"/>
          <w:sz w:val="22"/>
        </w:rPr>
        <w:t xml:space="preserve"> sa vyznačuje nízkym výkonom motora a brzdením motorom, systémy HSTC a ABS zasahujú častejšie. </w:t>
      </w:r>
    </w:p>
    <w:p w14:paraId="21D4E574" w14:textId="77777777" w:rsidR="0022120E" w:rsidRPr="00D778F8" w:rsidRDefault="0022120E" w:rsidP="0022120E">
      <w:pPr>
        <w:rPr>
          <w:rFonts w:ascii="Arial" w:hAnsi="Arial" w:cs="Arial"/>
          <w:sz w:val="22"/>
          <w:szCs w:val="22"/>
        </w:rPr>
      </w:pPr>
    </w:p>
    <w:p w14:paraId="06EFAFFA" w14:textId="6B4CA26F" w:rsidR="0022120E" w:rsidRPr="00413167" w:rsidRDefault="0022120E" w:rsidP="0022120E">
      <w:pPr>
        <w:rPr>
          <w:rFonts w:ascii="Arial" w:hAnsi="Arial" w:cs="Arial"/>
          <w:sz w:val="22"/>
          <w:szCs w:val="22"/>
        </w:rPr>
      </w:pPr>
      <w:r>
        <w:rPr>
          <w:rFonts w:ascii="Arial" w:hAnsi="Arial"/>
          <w:sz w:val="22"/>
        </w:rPr>
        <w:t xml:space="preserve">Režim </w:t>
      </w:r>
      <w:r>
        <w:rPr>
          <w:rFonts w:ascii="Arial" w:hAnsi="Arial"/>
          <w:b/>
          <w:sz w:val="22"/>
        </w:rPr>
        <w:t>GRAVEL</w:t>
      </w:r>
      <w:r>
        <w:rPr>
          <w:rFonts w:ascii="Arial" w:hAnsi="Arial"/>
          <w:sz w:val="22"/>
        </w:rPr>
        <w:t xml:space="preserve"> využíva vysoký výkon motora aj brzdenie motorom, zatiaľ čo systémy HSTC a ABS zasahujú len málo. </w:t>
      </w:r>
    </w:p>
    <w:p w14:paraId="7F735779" w14:textId="77777777" w:rsidR="0022120E" w:rsidRPr="00D778F8" w:rsidRDefault="0022120E" w:rsidP="0022120E">
      <w:pPr>
        <w:rPr>
          <w:rFonts w:ascii="Arial" w:hAnsi="Arial" w:cs="Arial"/>
          <w:sz w:val="22"/>
          <w:szCs w:val="22"/>
        </w:rPr>
      </w:pPr>
    </w:p>
    <w:p w14:paraId="0DF2BFC4" w14:textId="4D63EB7D" w:rsidR="0022120E" w:rsidRPr="00D778F8" w:rsidRDefault="0022120E" w:rsidP="0022120E">
      <w:pPr>
        <w:rPr>
          <w:rFonts w:ascii="Arial" w:hAnsi="Arial" w:cs="Arial"/>
          <w:sz w:val="22"/>
          <w:szCs w:val="22"/>
        </w:rPr>
      </w:pPr>
      <w:r>
        <w:rPr>
          <w:rFonts w:ascii="Arial" w:hAnsi="Arial"/>
          <w:b/>
          <w:sz w:val="22"/>
        </w:rPr>
        <w:t>USER</w:t>
      </w:r>
      <w:r>
        <w:rPr>
          <w:rFonts w:ascii="Arial" w:hAnsi="Arial"/>
          <w:sz w:val="22"/>
        </w:rPr>
        <w:t xml:space="preserve"> ponúka možnosť individuálne nastaviť nízku/strednú/vysokú úroveň výkonu motora / brzdenia motorom a nízku/strednú/vysokú úroveň alebo úplné vypnutie HSTC. </w:t>
      </w:r>
    </w:p>
    <w:p w14:paraId="34B38C75" w14:textId="77777777" w:rsidR="0022120E" w:rsidRPr="00D778F8" w:rsidRDefault="0022120E" w:rsidP="0022120E">
      <w:pPr>
        <w:rPr>
          <w:rFonts w:ascii="Arial" w:hAnsi="Arial" w:cs="Arial"/>
          <w:sz w:val="22"/>
          <w:szCs w:val="22"/>
        </w:rPr>
      </w:pPr>
    </w:p>
    <w:p w14:paraId="22A7B5A4" w14:textId="726F6E6E" w:rsidR="0022120E" w:rsidRPr="00D778F8" w:rsidRDefault="0022120E" w:rsidP="0022120E">
      <w:pPr>
        <w:rPr>
          <w:rFonts w:ascii="Arial" w:eastAsia="Times New Roman" w:hAnsi="Arial" w:cs="Arial"/>
          <w:color w:val="292929"/>
          <w:sz w:val="22"/>
          <w:szCs w:val="22"/>
        </w:rPr>
      </w:pPr>
      <w:r>
        <w:rPr>
          <w:rFonts w:ascii="Arial" w:hAnsi="Arial"/>
          <w:color w:val="292929"/>
          <w:sz w:val="22"/>
        </w:rPr>
        <w:t xml:space="preserve">Systém nastaviteľnej kontroly trakcie (Honda Selectable Torque Control – HSTC) po novom ponúka oveľa mäkšiu a jemnejšiu kontrolu, lebo pomocou elektronicky riadenej škrtiacej klapky TBW môže lepšie regulovať prísun sily na zadné koleso. Oproti 2 úrovniam v prípade doterajšieho systému sú po novom k dispozícii úrovne 3: </w:t>
      </w:r>
    </w:p>
    <w:p w14:paraId="16F023EE" w14:textId="77777777" w:rsidR="0022120E" w:rsidRPr="00D778F8" w:rsidRDefault="0022120E" w:rsidP="0022120E">
      <w:pPr>
        <w:rPr>
          <w:rFonts w:ascii="Arial" w:eastAsia="Times New Roman" w:hAnsi="Arial" w:cs="Arial"/>
          <w:color w:val="292929"/>
          <w:sz w:val="22"/>
          <w:szCs w:val="22"/>
        </w:rPr>
      </w:pPr>
    </w:p>
    <w:p w14:paraId="159F22A7" w14:textId="2BF498AA" w:rsidR="0022120E" w:rsidRPr="00D778F8" w:rsidRDefault="0022120E" w:rsidP="0022120E">
      <w:pPr>
        <w:rPr>
          <w:rFonts w:ascii="Arial" w:eastAsia="Times New Roman" w:hAnsi="Arial" w:cs="Arial"/>
          <w:color w:val="292929"/>
          <w:sz w:val="22"/>
          <w:szCs w:val="22"/>
        </w:rPr>
      </w:pPr>
      <w:r>
        <w:rPr>
          <w:rFonts w:ascii="Arial" w:hAnsi="Arial"/>
          <w:b/>
          <w:color w:val="292929"/>
          <w:sz w:val="22"/>
        </w:rPr>
        <w:t>Úroveň 1</w:t>
      </w:r>
      <w:r>
        <w:rPr>
          <w:rFonts w:ascii="Arial" w:hAnsi="Arial"/>
          <w:color w:val="292929"/>
          <w:sz w:val="22"/>
        </w:rPr>
        <w:t xml:space="preserve"> znamená minimálne zásahy a umožňuje určité prešmykovanie zadného kolesa (napríklad na štrkových alebo nespevnených cestách). Úroveň zásahov bola v tomto prípade oproti predchádzajúcej verzii znížená.</w:t>
      </w:r>
    </w:p>
    <w:p w14:paraId="15011532" w14:textId="77777777" w:rsidR="0022120E" w:rsidRPr="00D778F8" w:rsidRDefault="0022120E" w:rsidP="0022120E">
      <w:pPr>
        <w:rPr>
          <w:rFonts w:ascii="Arial" w:eastAsia="Times New Roman" w:hAnsi="Arial" w:cs="Arial"/>
          <w:color w:val="292929"/>
          <w:sz w:val="22"/>
          <w:szCs w:val="22"/>
        </w:rPr>
      </w:pPr>
    </w:p>
    <w:p w14:paraId="6596DF4D" w14:textId="77777777" w:rsidR="0022120E" w:rsidRPr="00D778F8" w:rsidRDefault="0022120E" w:rsidP="0022120E">
      <w:pPr>
        <w:rPr>
          <w:rFonts w:ascii="Arial" w:eastAsia="Times New Roman" w:hAnsi="Arial" w:cs="Arial"/>
          <w:color w:val="292929"/>
          <w:sz w:val="22"/>
          <w:szCs w:val="22"/>
        </w:rPr>
      </w:pPr>
      <w:r>
        <w:rPr>
          <w:rFonts w:ascii="Arial" w:hAnsi="Arial"/>
          <w:b/>
          <w:color w:val="292929"/>
          <w:sz w:val="22"/>
        </w:rPr>
        <w:t>Úroveň 2</w:t>
      </w:r>
      <w:r>
        <w:rPr>
          <w:rFonts w:ascii="Arial" w:hAnsi="Arial"/>
          <w:color w:val="292929"/>
          <w:sz w:val="22"/>
        </w:rPr>
        <w:t xml:space="preserve"> je implicitné nastavenie a ponúka istú trakciu na bežné každodenné použitie.</w:t>
      </w:r>
    </w:p>
    <w:p w14:paraId="68017964" w14:textId="77777777" w:rsidR="0022120E" w:rsidRPr="00D778F8" w:rsidRDefault="0022120E" w:rsidP="0022120E">
      <w:pPr>
        <w:rPr>
          <w:rFonts w:ascii="Arial" w:eastAsia="Times New Roman" w:hAnsi="Arial" w:cs="Arial"/>
          <w:color w:val="292929"/>
          <w:sz w:val="22"/>
          <w:szCs w:val="22"/>
        </w:rPr>
      </w:pPr>
    </w:p>
    <w:p w14:paraId="24CDFEFA" w14:textId="77777777" w:rsidR="00541ACF" w:rsidRDefault="0022120E" w:rsidP="0022120E">
      <w:pPr>
        <w:rPr>
          <w:rFonts w:ascii="Arial" w:eastAsia="Times New Roman" w:hAnsi="Arial" w:cs="Arial"/>
          <w:color w:val="292929"/>
          <w:sz w:val="22"/>
          <w:szCs w:val="22"/>
        </w:rPr>
      </w:pPr>
      <w:r>
        <w:rPr>
          <w:rFonts w:ascii="Arial" w:hAnsi="Arial"/>
          <w:b/>
          <w:color w:val="292929"/>
          <w:sz w:val="22"/>
        </w:rPr>
        <w:t>Úroveň 3</w:t>
      </w:r>
      <w:r>
        <w:rPr>
          <w:rFonts w:ascii="Arial" w:hAnsi="Arial"/>
          <w:color w:val="292929"/>
          <w:sz w:val="22"/>
        </w:rPr>
        <w:t xml:space="preserve"> ponúka maximálnu kontrolu pri jazde na klzkých vozovkách. </w:t>
      </w:r>
    </w:p>
    <w:p w14:paraId="6BC43A49" w14:textId="77777777" w:rsidR="00541ACF" w:rsidRDefault="00541ACF" w:rsidP="0022120E">
      <w:pPr>
        <w:rPr>
          <w:rFonts w:ascii="Arial" w:eastAsia="Times New Roman" w:hAnsi="Arial" w:cs="Arial"/>
          <w:color w:val="292929"/>
          <w:sz w:val="22"/>
          <w:szCs w:val="22"/>
        </w:rPr>
      </w:pPr>
    </w:p>
    <w:p w14:paraId="1B9AEB2A" w14:textId="0DBB76AB" w:rsidR="0022120E" w:rsidRPr="00D778F8" w:rsidRDefault="0022120E" w:rsidP="0022120E">
      <w:pPr>
        <w:rPr>
          <w:rFonts w:ascii="Arial" w:eastAsia="Times New Roman" w:hAnsi="Arial" w:cs="Arial"/>
          <w:color w:val="292929"/>
          <w:sz w:val="22"/>
          <w:szCs w:val="22"/>
        </w:rPr>
      </w:pPr>
      <w:r>
        <w:rPr>
          <w:rFonts w:ascii="Arial" w:hAnsi="Arial"/>
          <w:color w:val="292929"/>
          <w:sz w:val="22"/>
        </w:rPr>
        <w:t>Systém HSTC je taktiež možné úplne vypnúť</w:t>
      </w:r>
    </w:p>
    <w:p w14:paraId="213C6B13" w14:textId="77777777" w:rsidR="0022120E" w:rsidRPr="00D778F8" w:rsidRDefault="0022120E" w:rsidP="0022120E">
      <w:pPr>
        <w:rPr>
          <w:rFonts w:ascii="Arial" w:hAnsi="Arial" w:cs="Arial"/>
          <w:color w:val="000000" w:themeColor="text1"/>
          <w:sz w:val="22"/>
          <w:szCs w:val="22"/>
        </w:rPr>
      </w:pPr>
    </w:p>
    <w:p w14:paraId="25E46FF3" w14:textId="77777777" w:rsidR="0022120E" w:rsidRPr="00D778F8" w:rsidRDefault="0022120E" w:rsidP="0022120E">
      <w:pPr>
        <w:rPr>
          <w:rFonts w:ascii="Arial" w:hAnsi="Arial" w:cs="Arial"/>
          <w:b/>
          <w:color w:val="000000" w:themeColor="text1"/>
          <w:sz w:val="22"/>
          <w:szCs w:val="22"/>
          <w:u w:val="single"/>
        </w:rPr>
      </w:pPr>
      <w:r>
        <w:rPr>
          <w:rFonts w:ascii="Arial" w:hAnsi="Arial"/>
          <w:b/>
          <w:color w:val="000000" w:themeColor="text1"/>
          <w:sz w:val="22"/>
          <w:u w:val="single"/>
        </w:rPr>
        <w:t>3.3 Dvojspojková prevodovka (DCT)</w:t>
      </w:r>
    </w:p>
    <w:p w14:paraId="47A79205" w14:textId="77777777" w:rsidR="0022120E" w:rsidRPr="00D778F8" w:rsidRDefault="0022120E" w:rsidP="0022120E">
      <w:pPr>
        <w:rPr>
          <w:rFonts w:ascii="Arial" w:hAnsi="Arial" w:cs="Arial"/>
          <w:color w:val="000000" w:themeColor="text1"/>
          <w:sz w:val="22"/>
          <w:szCs w:val="22"/>
        </w:rPr>
      </w:pPr>
    </w:p>
    <w:p w14:paraId="0299B45E" w14:textId="4693A296" w:rsidR="0022120E" w:rsidRPr="00D778F8" w:rsidRDefault="0022120E" w:rsidP="0022120E">
      <w:pPr>
        <w:pStyle w:val="Odsekzoznamu"/>
        <w:numPr>
          <w:ilvl w:val="0"/>
          <w:numId w:val="6"/>
        </w:numPr>
        <w:rPr>
          <w:rFonts w:ascii="Arial" w:hAnsi="Arial" w:cs="Arial"/>
          <w:b/>
          <w:i/>
          <w:sz w:val="22"/>
          <w:szCs w:val="22"/>
        </w:rPr>
      </w:pPr>
      <w:r>
        <w:rPr>
          <w:rFonts w:ascii="Arial" w:hAnsi="Arial"/>
          <w:b/>
          <w:i/>
          <w:sz w:val="22"/>
          <w:bdr w:val="none" w:sz="0" w:space="0" w:color="auto" w:frame="1"/>
        </w:rPr>
        <w:t>Rôzne mapy radenia pre jednotlivé jazdné režimy</w:t>
      </w:r>
    </w:p>
    <w:p w14:paraId="3FF75167" w14:textId="7C3AD0BB" w:rsidR="0022120E" w:rsidRPr="00D778F8" w:rsidRDefault="0022120E" w:rsidP="00D778F8">
      <w:pPr>
        <w:pStyle w:val="Odsekzoznamu"/>
        <w:numPr>
          <w:ilvl w:val="0"/>
          <w:numId w:val="6"/>
        </w:numPr>
        <w:rPr>
          <w:rFonts w:ascii="Arial" w:hAnsi="Arial" w:cs="Arial"/>
          <w:b/>
          <w:i/>
          <w:sz w:val="22"/>
          <w:szCs w:val="22"/>
        </w:rPr>
      </w:pPr>
      <w:r>
        <w:rPr>
          <w:rFonts w:ascii="Arial" w:hAnsi="Arial"/>
          <w:b/>
          <w:i/>
          <w:sz w:val="22"/>
          <w:bdr w:val="none" w:sz="0" w:space="0" w:color="auto" w:frame="1"/>
        </w:rPr>
        <w:t>Používateľský režim USER umožňuje voľbu 4 nastavení od hladkej až po agresívnu jazdu</w:t>
      </w:r>
    </w:p>
    <w:p w14:paraId="0DFAA21B" w14:textId="77777777" w:rsidR="0022120E" w:rsidRPr="00D778F8" w:rsidRDefault="0022120E" w:rsidP="0022120E">
      <w:pPr>
        <w:pStyle w:val="Odsekzoznamu"/>
        <w:rPr>
          <w:rFonts w:ascii="Arial" w:eastAsia="Times New Roman" w:hAnsi="Arial" w:cs="Arial"/>
          <w:sz w:val="22"/>
          <w:szCs w:val="22"/>
        </w:rPr>
      </w:pPr>
    </w:p>
    <w:p w14:paraId="1C765DF7" w14:textId="74C51FBE" w:rsidR="00921D1D" w:rsidRPr="00EB5D26" w:rsidRDefault="00921D1D" w:rsidP="00921D1D">
      <w:pPr>
        <w:rPr>
          <w:rFonts w:ascii="Arial" w:hAnsi="Arial" w:cs="Arial"/>
          <w:sz w:val="22"/>
          <w:szCs w:val="22"/>
        </w:rPr>
      </w:pPr>
      <w:r>
        <w:rPr>
          <w:rFonts w:ascii="Arial" w:hAnsi="Arial"/>
          <w:sz w:val="22"/>
        </w:rPr>
        <w:t>Technológia prevodoviek DCT značky Honda vstupuje do jedenásteho roku svojej sériovej výroby. V Európe sa už predalo vyše 140 000 motocyklov vybavených prevodovkou DCT. Táto prevodovka sa vyznačuje plynulým a spoľahlivým radením nahor aj nadol, na ktoré si jazdec veľmi rýchlo zvykne. Využíva dve spojky: jednu na rozjazd a pre 1., 3.</w:t>
      </w:r>
      <w:r w:rsidR="00C1448F">
        <w:rPr>
          <w:rFonts w:ascii="Arial" w:hAnsi="Arial"/>
          <w:sz w:val="22"/>
        </w:rPr>
        <w:t xml:space="preserve"> a</w:t>
      </w:r>
      <w:r>
        <w:rPr>
          <w:rFonts w:ascii="Arial" w:hAnsi="Arial"/>
          <w:sz w:val="22"/>
        </w:rPr>
        <w:t xml:space="preserve"> 5. rýchlostný stupeň a druhú pre 2., 4. a 6. rýchlostný stupeň. Hlavný hriadeľ jednej spojky sa nachádza vnútri druhého, čo umožnilo dosiahnuť veľmi kompaktné rozmery. </w:t>
      </w:r>
    </w:p>
    <w:p w14:paraId="03FF8B4D" w14:textId="77777777" w:rsidR="00921D1D" w:rsidRPr="00EB5D26" w:rsidRDefault="00921D1D" w:rsidP="00921D1D">
      <w:pPr>
        <w:rPr>
          <w:rFonts w:ascii="Arial" w:hAnsi="Arial" w:cs="Arial"/>
          <w:sz w:val="22"/>
          <w:szCs w:val="22"/>
        </w:rPr>
      </w:pPr>
    </w:p>
    <w:p w14:paraId="7D8FAFC8" w14:textId="77777777" w:rsidR="00921D1D" w:rsidRPr="00EB5D26" w:rsidRDefault="00921D1D" w:rsidP="00921D1D">
      <w:pPr>
        <w:rPr>
          <w:rFonts w:ascii="Arial" w:hAnsi="Arial" w:cs="Arial"/>
          <w:sz w:val="22"/>
          <w:szCs w:val="22"/>
        </w:rPr>
      </w:pPr>
      <w:r>
        <w:rPr>
          <w:rFonts w:ascii="Arial" w:hAnsi="Arial"/>
          <w:sz w:val="22"/>
        </w:rPr>
        <w:t>Každá spojka je nezávisle riadená vlastným elektrohydraulickým okruhom. Pri radení systém predvolí požadovaný rýchlostný stupeň pomocou spojky, ktorá sa v danom okamihu nepoužíva. Prvá spojka sa následne elektronicky odpojí a v rovnakom okamihu sa pripojí spojka druhá.</w:t>
      </w:r>
    </w:p>
    <w:p w14:paraId="0C578F4F" w14:textId="77777777" w:rsidR="00921D1D" w:rsidRPr="00EB5D26" w:rsidRDefault="00921D1D" w:rsidP="00921D1D">
      <w:pPr>
        <w:rPr>
          <w:rFonts w:ascii="Arial" w:hAnsi="Arial" w:cs="Arial"/>
          <w:sz w:val="22"/>
          <w:szCs w:val="22"/>
        </w:rPr>
      </w:pPr>
      <w:r>
        <w:rPr>
          <w:rFonts w:ascii="Arial" w:hAnsi="Arial"/>
          <w:sz w:val="22"/>
        </w:rPr>
        <w:t> </w:t>
      </w:r>
    </w:p>
    <w:p w14:paraId="162182B9" w14:textId="77777777" w:rsidR="00921D1D" w:rsidRPr="00EB5D26" w:rsidRDefault="00921D1D" w:rsidP="00921D1D">
      <w:pPr>
        <w:rPr>
          <w:rFonts w:ascii="Arial" w:hAnsi="Arial" w:cs="Arial"/>
          <w:sz w:val="22"/>
          <w:szCs w:val="22"/>
        </w:rPr>
      </w:pPr>
      <w:r>
        <w:rPr>
          <w:rFonts w:ascii="Arial" w:hAnsi="Arial"/>
          <w:sz w:val="22"/>
        </w:rPr>
        <w:t>Výsledkom je konzistentné, rýchle a plynulé radenie. Tým, že dve spojky preraďujú z jedného rýchlostného stupňa na ďalší s minimálnym prerušením prenosu hnacej sily na zadné koleso, navyše prakticky odpadajú všetky rázy a pozdĺžne sklony stroja, takže radenie je nielen priame, ale aj hladké. Prevodovka DCT so sebou prináša aj ďalšie výhody, medzi ktoré patrí odolnosť (lebo jednotlivé ozubené kolesá sa nemôžu poškodiť nesprávnym zaradením), nemožnosť preťažiť motor, jednoduchá jazda v mestách či nižšia únava jazdca. </w:t>
      </w:r>
    </w:p>
    <w:p w14:paraId="4D7D1C1B" w14:textId="77777777" w:rsidR="0022120E" w:rsidRPr="00D778F8" w:rsidRDefault="0022120E" w:rsidP="0022120E">
      <w:pPr>
        <w:rPr>
          <w:rFonts w:ascii="Arial" w:hAnsi="Arial" w:cs="Arial"/>
          <w:sz w:val="22"/>
          <w:szCs w:val="22"/>
        </w:rPr>
      </w:pPr>
    </w:p>
    <w:p w14:paraId="1D8567C9" w14:textId="77777777" w:rsidR="0069006F" w:rsidRPr="00837C40" w:rsidRDefault="0022120E" w:rsidP="0022120E">
      <w:pPr>
        <w:rPr>
          <w:rFonts w:ascii="Arial" w:eastAsia="Times New Roman" w:hAnsi="Arial" w:cs="Arial"/>
          <w:sz w:val="22"/>
          <w:szCs w:val="22"/>
        </w:rPr>
      </w:pPr>
      <w:bookmarkStart w:id="0" w:name="_Hlk43989123"/>
      <w:r>
        <w:rPr>
          <w:rFonts w:ascii="Arial" w:hAnsi="Arial"/>
          <w:sz w:val="22"/>
        </w:rPr>
        <w:t xml:space="preserve">Systém DCT ponúka dva rôzne spôsoby ovládania – automatický režim s naprogramovanými mapami radenia, ktoré priebežne sledujú rýchlosť jazdy, zvolený </w:t>
      </w:r>
      <w:r>
        <w:rPr>
          <w:rFonts w:ascii="Arial" w:hAnsi="Arial"/>
          <w:sz w:val="22"/>
        </w:rPr>
        <w:lastRenderedPageBreak/>
        <w:t xml:space="preserve">rýchlostný stupeň a otáčky motora, a na základe toho rozhodujú o momente preradenia, a ďalej </w:t>
      </w:r>
      <w:r>
        <w:rPr>
          <w:rFonts w:ascii="Arial" w:hAnsi="Arial"/>
          <w:sz w:val="22"/>
          <w:bdr w:val="none" w:sz="0" w:space="0" w:color="auto" w:frame="1"/>
        </w:rPr>
        <w:t>manuálny režim,</w:t>
      </w:r>
      <w:r>
        <w:rPr>
          <w:rFonts w:ascii="Arial" w:hAnsi="Arial"/>
          <w:sz w:val="22"/>
        </w:rPr>
        <w:t xml:space="preserve"> v ktorom môže jazdec sám radiť tlačidlami na ľavej rukoväti. </w:t>
      </w:r>
    </w:p>
    <w:p w14:paraId="588C03D8" w14:textId="77777777" w:rsidR="0069006F" w:rsidRPr="00837C40" w:rsidRDefault="0069006F" w:rsidP="0022120E">
      <w:pPr>
        <w:rPr>
          <w:rFonts w:ascii="Arial" w:eastAsia="Times New Roman" w:hAnsi="Arial" w:cs="Arial"/>
          <w:sz w:val="22"/>
          <w:szCs w:val="22"/>
        </w:rPr>
      </w:pPr>
    </w:p>
    <w:p w14:paraId="1C994307" w14:textId="3336AD19" w:rsidR="00837C40" w:rsidRPr="00837C40" w:rsidRDefault="0022120E" w:rsidP="0022120E">
      <w:pPr>
        <w:rPr>
          <w:rFonts w:ascii="Arial" w:hAnsi="Arial" w:cs="Arial"/>
          <w:sz w:val="22"/>
          <w:szCs w:val="22"/>
        </w:rPr>
      </w:pPr>
      <w:r>
        <w:rPr>
          <w:rFonts w:ascii="Arial" w:hAnsi="Arial"/>
          <w:sz w:val="22"/>
        </w:rPr>
        <w:t xml:space="preserve">Vďaka využitiu elektronicky riadenej škrtiacej klapky má jazdec k dispozícii 5 máp pre automatické radenie. Úroveň 1 je najuvoľnenejšia, keď k radeniu nahor aj nadol dochádza pri relatívne nízkych otáčkach; táto mapa sa využíva v jazdnom režime RAIN. Na druhej strane, úroveň 4 radí nahor pri vyšších otáčkach a taktiež k podraďovaniu dochádza skôr, čím je umocnený efekt brzdenia motorom; táto mapa sa využíva v režime SPORT. Úroveň 2 je prepojená s jazdným režimom STANDARD, zatiaľ čo úroveň 3 sa nachádza medzi režimami STANDARD a SPORT. </w:t>
      </w:r>
    </w:p>
    <w:p w14:paraId="11C62794" w14:textId="77777777" w:rsidR="00837C40" w:rsidRPr="00837C40" w:rsidRDefault="00837C40" w:rsidP="0022120E">
      <w:pPr>
        <w:rPr>
          <w:rFonts w:ascii="Arial" w:hAnsi="Arial" w:cs="Arial"/>
          <w:sz w:val="22"/>
          <w:szCs w:val="22"/>
        </w:rPr>
      </w:pPr>
    </w:p>
    <w:p w14:paraId="7BB6DA45" w14:textId="0D9BA65A" w:rsidR="0022120E" w:rsidRDefault="0069006F" w:rsidP="0022120E">
      <w:pPr>
        <w:rPr>
          <w:rFonts w:ascii="Arial" w:hAnsi="Arial" w:cs="Arial"/>
          <w:sz w:val="22"/>
          <w:szCs w:val="22"/>
        </w:rPr>
      </w:pPr>
      <w:r>
        <w:rPr>
          <w:rFonts w:ascii="Arial" w:hAnsi="Arial"/>
          <w:sz w:val="22"/>
        </w:rPr>
        <w:t xml:space="preserve">V jazdnom režime GRAVEL využíva X-ADV relatívne športovú mapu radenia „G“; tento režim sa okrem ďalších parametrov vyznačuje nižšou úrovňou „prešmykovania“ spojok pri prechode s plne otvorenej alebo zavretej škrtiacej klapky. Jazdec tak získava priamejšiu kontrolu nad trakciou zadného kolesa a môže sa v teréne pohybovať riadeným šmykom. Zatiaľ čo táto funkcia sa v minulosti aktivovala samostatným tlačidlom G, je teraz integrovaná do novej mapy radenia „G“ v rámci prevodovky DCT. </w:t>
      </w:r>
    </w:p>
    <w:p w14:paraId="79F40658" w14:textId="33DEF040" w:rsidR="00747309" w:rsidRDefault="00747309" w:rsidP="0022120E">
      <w:pPr>
        <w:rPr>
          <w:rFonts w:ascii="Arial" w:hAnsi="Arial" w:cs="Arial"/>
          <w:sz w:val="22"/>
          <w:szCs w:val="22"/>
        </w:rPr>
      </w:pPr>
    </w:p>
    <w:p w14:paraId="0AB3976D" w14:textId="4DCD2393" w:rsidR="00747309" w:rsidRPr="00837C40" w:rsidRDefault="00747309" w:rsidP="0022120E">
      <w:pPr>
        <w:rPr>
          <w:rFonts w:ascii="Arial" w:hAnsi="Arial" w:cs="Arial"/>
          <w:sz w:val="22"/>
          <w:szCs w:val="22"/>
        </w:rPr>
      </w:pPr>
      <w:r>
        <w:rPr>
          <w:rFonts w:ascii="Arial" w:hAnsi="Arial"/>
          <w:sz w:val="22"/>
        </w:rPr>
        <w:t xml:space="preserve">V používateľskom režime USER si môže jazdec zvoliť ktorúkoľvek z máp radenia prevodovky DCT v kombinácii s ostatnými parametrami – výkonom motora, brzdením motorom a úrovňou nastavenia systémov ABS a HSTC.  </w:t>
      </w:r>
    </w:p>
    <w:bookmarkEnd w:id="0"/>
    <w:p w14:paraId="2E1E5AA8" w14:textId="0C6950FE" w:rsidR="00541ACF" w:rsidRDefault="00541ACF" w:rsidP="0022120E">
      <w:pPr>
        <w:rPr>
          <w:rFonts w:ascii="Arial" w:hAnsi="Arial" w:cs="Arial"/>
          <w:color w:val="FF0000"/>
          <w:sz w:val="22"/>
          <w:szCs w:val="22"/>
        </w:rPr>
      </w:pPr>
    </w:p>
    <w:p w14:paraId="73BE3BFC" w14:textId="27498FEE" w:rsidR="00747309" w:rsidRDefault="00747309">
      <w:pPr>
        <w:rPr>
          <w:rFonts w:ascii="Arial" w:hAnsi="Arial" w:cs="Arial"/>
          <w:color w:val="FF0000"/>
          <w:sz w:val="22"/>
          <w:szCs w:val="22"/>
        </w:rPr>
      </w:pPr>
    </w:p>
    <w:p w14:paraId="0928FDBC" w14:textId="325817FB"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3.4 Vzhľad a výbava</w:t>
      </w:r>
    </w:p>
    <w:p w14:paraId="04353B1A" w14:textId="77777777" w:rsidR="00D256C1" w:rsidRPr="00D778F8" w:rsidRDefault="00D256C1" w:rsidP="00D256C1">
      <w:pPr>
        <w:rPr>
          <w:rFonts w:ascii="Arial" w:hAnsi="Arial" w:cs="Arial"/>
          <w:b/>
          <w:color w:val="000000" w:themeColor="text1"/>
          <w:sz w:val="22"/>
          <w:szCs w:val="22"/>
          <w:u w:val="single"/>
          <w:lang w:eastAsia="ja-JP"/>
        </w:rPr>
      </w:pPr>
    </w:p>
    <w:p w14:paraId="53547F32" w14:textId="7594DBA9" w:rsidR="00F64CF8" w:rsidRDefault="004245F9" w:rsidP="00D256C1">
      <w:pPr>
        <w:pStyle w:val="Odsekzoznamu"/>
        <w:numPr>
          <w:ilvl w:val="0"/>
          <w:numId w:val="7"/>
        </w:numPr>
        <w:rPr>
          <w:rFonts w:ascii="Arial" w:hAnsi="Arial" w:cs="Arial"/>
          <w:b/>
          <w:i/>
          <w:sz w:val="22"/>
          <w:szCs w:val="22"/>
        </w:rPr>
      </w:pPr>
      <w:r>
        <w:rPr>
          <w:rFonts w:ascii="Arial" w:hAnsi="Arial"/>
          <w:b/>
          <w:i/>
          <w:sz w:val="22"/>
        </w:rPr>
        <w:t xml:space="preserve">Ostrejší, štíhlejší a agresívnejší vzhľad </w:t>
      </w:r>
    </w:p>
    <w:p w14:paraId="58E504E6" w14:textId="18BB62FC" w:rsidR="007B2269" w:rsidRPr="00D778F8" w:rsidRDefault="00541ACF" w:rsidP="00D256C1">
      <w:pPr>
        <w:pStyle w:val="Odsekzoznamu"/>
        <w:numPr>
          <w:ilvl w:val="0"/>
          <w:numId w:val="7"/>
        </w:numPr>
        <w:rPr>
          <w:rFonts w:ascii="Arial" w:hAnsi="Arial" w:cs="Arial"/>
          <w:b/>
          <w:i/>
          <w:sz w:val="22"/>
          <w:szCs w:val="22"/>
        </w:rPr>
      </w:pPr>
      <w:r>
        <w:rPr>
          <w:rFonts w:ascii="Arial" w:hAnsi="Arial"/>
          <w:b/>
          <w:i/>
          <w:sz w:val="22"/>
        </w:rPr>
        <w:t>Systém hlasového ovládania Honda Smartphone Voice Control System umožňuje prepojenie si smartfónom prostredníctvom nového 5-palcového TFT displeja</w:t>
      </w:r>
    </w:p>
    <w:p w14:paraId="3287861B" w14:textId="53816A5B" w:rsidR="00F64CF8" w:rsidRPr="00D778F8" w:rsidRDefault="00F64CF8" w:rsidP="00D256C1">
      <w:pPr>
        <w:pStyle w:val="Odsekzoznamu"/>
        <w:numPr>
          <w:ilvl w:val="0"/>
          <w:numId w:val="7"/>
        </w:numPr>
        <w:rPr>
          <w:rFonts w:ascii="Arial" w:hAnsi="Arial" w:cs="Arial"/>
          <w:b/>
          <w:i/>
          <w:sz w:val="22"/>
          <w:szCs w:val="22"/>
        </w:rPr>
      </w:pPr>
      <w:r>
        <w:rPr>
          <w:rFonts w:ascii="Arial" w:hAnsi="Arial"/>
          <w:b/>
          <w:i/>
          <w:sz w:val="22"/>
        </w:rPr>
        <w:t>Nové zdvojené LED svetlomety so svetlami na denné svietenie</w:t>
      </w:r>
    </w:p>
    <w:p w14:paraId="12A0D944" w14:textId="1B42B608" w:rsidR="00D256C1" w:rsidRPr="00D778F8" w:rsidRDefault="00D256C1" w:rsidP="00D256C1">
      <w:pPr>
        <w:pStyle w:val="Odsekzoznamu"/>
        <w:numPr>
          <w:ilvl w:val="0"/>
          <w:numId w:val="7"/>
        </w:numPr>
        <w:rPr>
          <w:rFonts w:ascii="Arial" w:hAnsi="Arial" w:cs="Arial"/>
          <w:b/>
          <w:i/>
          <w:sz w:val="22"/>
          <w:szCs w:val="22"/>
        </w:rPr>
      </w:pPr>
      <w:r>
        <w:rPr>
          <w:rFonts w:ascii="Arial" w:hAnsi="Arial"/>
          <w:b/>
          <w:i/>
          <w:sz w:val="22"/>
        </w:rPr>
        <w:t>Nový štít zlepšuje ochranu pred vetrom a poveternostnými vplyvmi</w:t>
      </w:r>
    </w:p>
    <w:p w14:paraId="23484285" w14:textId="3F6CEF45" w:rsidR="00D256C1" w:rsidRPr="00D778F8" w:rsidRDefault="007B2269" w:rsidP="00F64CF8">
      <w:pPr>
        <w:pStyle w:val="Odsekzoznamu"/>
        <w:numPr>
          <w:ilvl w:val="0"/>
          <w:numId w:val="7"/>
        </w:numPr>
        <w:rPr>
          <w:rFonts w:ascii="Arial" w:hAnsi="Arial" w:cs="Arial"/>
          <w:b/>
          <w:i/>
          <w:sz w:val="22"/>
          <w:szCs w:val="22"/>
        </w:rPr>
      </w:pPr>
      <w:r>
        <w:rPr>
          <w:rFonts w:ascii="Arial" w:hAnsi="Arial"/>
          <w:b/>
          <w:i/>
          <w:sz w:val="22"/>
        </w:rPr>
        <w:t>Väčšia 22-litrová odkladacia schránka, nová schránka na rukavice a USB nabíjačka.</w:t>
      </w:r>
    </w:p>
    <w:p w14:paraId="262C9D71" w14:textId="77777777" w:rsidR="00D256C1" w:rsidRPr="00D778F8" w:rsidRDefault="00D256C1" w:rsidP="00D256C1">
      <w:pPr>
        <w:rPr>
          <w:rFonts w:ascii="Arial" w:hAnsi="Arial" w:cs="Arial"/>
          <w:sz w:val="22"/>
          <w:szCs w:val="22"/>
        </w:rPr>
      </w:pPr>
    </w:p>
    <w:p w14:paraId="245933E2" w14:textId="23A58762" w:rsidR="00D778F8" w:rsidRDefault="00541ACF" w:rsidP="00D778F8">
      <w:pPr>
        <w:rPr>
          <w:rFonts w:ascii="Arial" w:eastAsia="Times New Roman" w:hAnsi="Arial" w:cs="Arial"/>
          <w:sz w:val="22"/>
          <w:szCs w:val="22"/>
        </w:rPr>
      </w:pPr>
      <w:r>
        <w:rPr>
          <w:rFonts w:ascii="Arial" w:hAnsi="Arial"/>
          <w:sz w:val="22"/>
        </w:rPr>
        <w:t xml:space="preserve">Unikátny styling modelu X-ADV, za ktorého originálnym pojatím stojí taliansky výskumný a vývojový tím značky Honda, bol pre rok 2021 ešte viac priostrený a zoštíhlený. Silueta stroja zostáva vzpriamená, každý panel kapotáže bol však prepracovaný s dôrazom na ostrejšie a výraznejšie proporcie. Porovnanie nového a končiaceho modelu jasne ukazuje, o koľko výraznejší je nový styling. Agresívnejší, ostrejší a atraktívnejší. Inými slovami – viac X-ADV. </w:t>
      </w:r>
    </w:p>
    <w:p w14:paraId="6D131344" w14:textId="77777777" w:rsidR="009B4E1C" w:rsidRDefault="009B4E1C" w:rsidP="00D778F8">
      <w:pPr>
        <w:rPr>
          <w:rFonts w:ascii="Arial" w:eastAsia="Times New Roman" w:hAnsi="Arial" w:cs="Arial"/>
          <w:sz w:val="22"/>
          <w:szCs w:val="22"/>
        </w:rPr>
      </w:pPr>
    </w:p>
    <w:p w14:paraId="09AADD35" w14:textId="6CD39C38" w:rsidR="009B4E1C" w:rsidRDefault="004F38A6" w:rsidP="00D778F8">
      <w:pPr>
        <w:rPr>
          <w:rFonts w:ascii="Arial" w:hAnsi="Arial" w:cs="Arial"/>
          <w:sz w:val="22"/>
          <w:szCs w:val="22"/>
        </w:rPr>
      </w:pPr>
      <w:r>
        <w:rPr>
          <w:rFonts w:ascii="Arial" w:hAnsi="Arial"/>
          <w:sz w:val="22"/>
        </w:rPr>
        <w:t>Prepracované zdvojené LED svetlomety sú vybavené svetlami na denné svietenie (DRL), ktoré sa automaticky prispôsobujú intenzite okolitého svetla a vďaka svojmu jasu a vysokej viditeľnosti prispievajú k vyššej bezpečnosti pri jazde. Všetky svetlá sú vybavené LED diódami.</w:t>
      </w:r>
    </w:p>
    <w:p w14:paraId="1DC11443" w14:textId="07DF924D" w:rsidR="004245F9" w:rsidRDefault="004245F9" w:rsidP="00D778F8">
      <w:pPr>
        <w:rPr>
          <w:rFonts w:ascii="Arial" w:hAnsi="Arial" w:cs="Arial"/>
          <w:sz w:val="22"/>
          <w:szCs w:val="22"/>
        </w:rPr>
      </w:pPr>
    </w:p>
    <w:p w14:paraId="38564C8D" w14:textId="67F01B35" w:rsidR="004F38A6" w:rsidRPr="004F38A6" w:rsidRDefault="004F38A6" w:rsidP="004F38A6">
      <w:pPr>
        <w:rPr>
          <w:rFonts w:ascii="Arial" w:eastAsia="Times New Roman" w:hAnsi="Arial" w:cs="Arial"/>
          <w:sz w:val="22"/>
          <w:szCs w:val="22"/>
        </w:rPr>
      </w:pPr>
      <w:r>
        <w:rPr>
          <w:rFonts w:ascii="Arial" w:hAnsi="Arial"/>
          <w:sz w:val="22"/>
        </w:rPr>
        <w:t xml:space="preserve">Z hľadiska ergonómie má jazdec vďaka sedadlu vo výške 820 mm a širokým riadidlám vo výške 910 mm zaistený vynikajúci výhľad. Sedadlo má nový tvar so štíhlejšími bokmi, vďaka čomu jazdec ľahšie dosiahne na zem. Nový plexi štít u na X-ADV je možné pre dochádzanie do zamestnania aj pre dlhé cesty nastaviť bez použitia nástrojov do jednej z 5 polôh, v ktorých ponúka slabšie alebo silnejšie prúdenie vzduchu. Celkový výškový rozdiel je 139 mm a uhol sklonu medzi koncovými polohami dosahuje 11°. </w:t>
      </w:r>
    </w:p>
    <w:p w14:paraId="26FC4E58" w14:textId="77777777" w:rsidR="004F38A6" w:rsidRDefault="004F38A6" w:rsidP="00D778F8">
      <w:pPr>
        <w:rPr>
          <w:rFonts w:ascii="Arial" w:hAnsi="Arial" w:cs="Arial"/>
          <w:sz w:val="22"/>
          <w:szCs w:val="22"/>
        </w:rPr>
      </w:pPr>
    </w:p>
    <w:p w14:paraId="09F686FE" w14:textId="06B32183" w:rsidR="004245F9" w:rsidRDefault="004245F9" w:rsidP="00D778F8">
      <w:pPr>
        <w:rPr>
          <w:rFonts w:ascii="Arial" w:hAnsi="Arial" w:cs="Arial"/>
          <w:sz w:val="22"/>
          <w:szCs w:val="22"/>
        </w:rPr>
      </w:pPr>
      <w:r>
        <w:rPr>
          <w:rFonts w:ascii="Arial" w:hAnsi="Arial"/>
          <w:sz w:val="22"/>
        </w:rPr>
        <w:t xml:space="preserve">Súčasťou rozhrania na modeli X-ADV, ktoré je dostupné prostredníctvom 5-palcového TFT displeja, je aj nový systém hlasového ovládania Honda Smartphone Voice Control, ktorý </w:t>
      </w:r>
      <w:r>
        <w:rPr>
          <w:rFonts w:ascii="Arial" w:hAnsi="Arial"/>
          <w:sz w:val="22"/>
        </w:rPr>
        <w:lastRenderedPageBreak/>
        <w:t xml:space="preserve">jazdcovi ponúka možnosť prepojenia s jeho telefónom a umožňuje hlasové ovládanie telefónnych hovorov, e-mailov, prehrávania hudby a navigácie. Na využitie tejto funkcie je potrebný komunikátor v prilbe. Telefón sa k prístrojovému panelu pripojí prostredníctvom technológie Bluetooth. Ovládanie systému je možné taktiež prostredníctvom tlačidiel na ľavej rukoväti. </w:t>
      </w:r>
    </w:p>
    <w:p w14:paraId="53124408" w14:textId="77777777" w:rsidR="004245F9" w:rsidRDefault="004245F9" w:rsidP="00D778F8">
      <w:pPr>
        <w:rPr>
          <w:rFonts w:ascii="Arial" w:hAnsi="Arial" w:cs="Arial"/>
          <w:sz w:val="22"/>
          <w:szCs w:val="22"/>
        </w:rPr>
      </w:pPr>
    </w:p>
    <w:p w14:paraId="76583EC8" w14:textId="0B8AC83B" w:rsidR="00D778F8" w:rsidRPr="004245F9" w:rsidRDefault="004245F9" w:rsidP="00D778F8">
      <w:pPr>
        <w:rPr>
          <w:rFonts w:ascii="Arial" w:hAnsi="Arial" w:cs="Arial"/>
          <w:sz w:val="22"/>
          <w:szCs w:val="22"/>
        </w:rPr>
      </w:pPr>
      <w:r>
        <w:rPr>
          <w:rFonts w:ascii="Arial" w:hAnsi="Arial"/>
          <w:sz w:val="22"/>
        </w:rPr>
        <w:t>Robustné plastové chrániče rúk chránia jazdca pred vetrom aj dažďom a pri jazde v teréne napomáhajú k lepšej ochrane rúk aj páčok pred odlietajúcimi kameňmi. Spodok stroja je chránený brokovaným, 2,5 mm hrubým hliníkovým ochranným krytom.</w:t>
      </w:r>
    </w:p>
    <w:p w14:paraId="326D76EB" w14:textId="77777777" w:rsidR="00D778F8" w:rsidRPr="00D778F8" w:rsidRDefault="00D778F8" w:rsidP="00D778F8">
      <w:pPr>
        <w:rPr>
          <w:rFonts w:ascii="Arial" w:eastAsia="Times New Roman" w:hAnsi="Arial" w:cs="Arial"/>
          <w:sz w:val="22"/>
          <w:szCs w:val="22"/>
        </w:rPr>
      </w:pPr>
      <w:r>
        <w:rPr>
          <w:rFonts w:ascii="Arial" w:hAnsi="Arial"/>
          <w:sz w:val="22"/>
        </w:rPr>
        <w:t> </w:t>
      </w:r>
    </w:p>
    <w:p w14:paraId="2C77DD61" w14:textId="6D9AB74A" w:rsidR="00D778F8" w:rsidRPr="00D778F8" w:rsidRDefault="009B4E1C" w:rsidP="00D778F8">
      <w:pPr>
        <w:rPr>
          <w:rFonts w:ascii="Arial" w:eastAsia="Times New Roman" w:hAnsi="Arial" w:cs="Arial"/>
          <w:sz w:val="22"/>
          <w:szCs w:val="22"/>
        </w:rPr>
      </w:pPr>
      <w:r>
        <w:rPr>
          <w:rFonts w:ascii="Arial" w:hAnsi="Arial"/>
          <w:sz w:val="22"/>
        </w:rPr>
        <w:t>Objem schránky pod sedadlom vzrástol o 1 l na 22 litrov, takže schránka bez problémov pojme integrálnu prilbu. Schránka je navyše osvetlená integrovaným LED svetlom, ktorého povrchová textúra zaisťuje rovnomerné osvetlenie bez oslňovania. Nabíjacia USB zásuvka nahradzuje doterajšiu 12-voltovú autozásuvku a nachádza sa v zadnej časti schránky. Parkovacia brzda bola premiestnená z pravej kapotáže nižšie na pravú rukoväť, čím sa uvoľnil priestor pre užitočnú a ľahko prístupnú schránku na rukavice. Súčasťou štandardnej výbavy je stredový stojan so senzorom náklonu, ktorý umožňuje X-ADV zaparkovať na svahu bez toho, aby hrozilo jeho prevrátenie.</w:t>
      </w:r>
    </w:p>
    <w:p w14:paraId="0D749B12" w14:textId="77777777" w:rsidR="00D778F8" w:rsidRPr="00D778F8" w:rsidRDefault="00D778F8" w:rsidP="00D778F8">
      <w:pPr>
        <w:rPr>
          <w:rFonts w:ascii="Arial" w:eastAsia="Times New Roman" w:hAnsi="Arial" w:cs="Arial"/>
          <w:sz w:val="22"/>
          <w:szCs w:val="22"/>
        </w:rPr>
      </w:pPr>
      <w:r>
        <w:rPr>
          <w:rFonts w:ascii="Arial" w:hAnsi="Arial"/>
          <w:sz w:val="22"/>
        </w:rPr>
        <w:t> </w:t>
      </w:r>
    </w:p>
    <w:p w14:paraId="2AC136D1" w14:textId="1557FDE1" w:rsidR="00396247" w:rsidRPr="00D778F8" w:rsidRDefault="00F03C20" w:rsidP="00396247">
      <w:pPr>
        <w:rPr>
          <w:rFonts w:ascii="Arial" w:eastAsia="Times New Roman" w:hAnsi="Arial" w:cs="Arial"/>
          <w:sz w:val="22"/>
          <w:szCs w:val="22"/>
        </w:rPr>
      </w:pPr>
      <w:r>
        <w:rPr>
          <w:rFonts w:ascii="Arial" w:hAnsi="Arial"/>
          <w:sz w:val="22"/>
        </w:rPr>
        <w:t>Pre ešte viac pohodlia využíva model X-ADV inteligentný kľúč, ktorý má jazdec po celý čas vo vrecku a kvôli ovládaniu zapaľovania, viečka palivovej nádrže a sedadla ho nemusí vyberať. Ak má jazdec inteligentný kľúč pri sebe, je možné jedným stlačením hlavného tlačidla na stroji odomknúť riadenie a zapnúť zapaľovanie, zatiaľ čo pomocou dvoch kolískových spínačov sa ovláda viečko palivovej nádrže a zámka sedadla. Praktická je taktiež funkcia „odpovede“, ktorá umožňuje jednoducho nájsť stroj na väčšiu diaľku pomocou zablikania smerových svetiel, a pomocou tlačidiel sa taktiež zamyká a odomyká voliteľný „inteligentný“ horný kufor. Spojkový mechanizmus v hlavnom spínači zabraňuje násilnému odomknutiu riadidiel.</w:t>
      </w:r>
    </w:p>
    <w:p w14:paraId="498F8640" w14:textId="77777777" w:rsidR="00D256C1" w:rsidRPr="00D778F8" w:rsidRDefault="00D256C1" w:rsidP="00D256C1">
      <w:pPr>
        <w:rPr>
          <w:rFonts w:ascii="Arial" w:eastAsia="Times New Roman" w:hAnsi="Arial" w:cs="Arial"/>
          <w:sz w:val="22"/>
          <w:szCs w:val="22"/>
        </w:rPr>
      </w:pPr>
    </w:p>
    <w:p w14:paraId="221E16C6" w14:textId="454C1BE7" w:rsidR="00D256C1" w:rsidRPr="00D778F8" w:rsidRDefault="00F42DF7" w:rsidP="00D256C1">
      <w:pPr>
        <w:rPr>
          <w:rFonts w:ascii="Arial" w:hAnsi="Arial" w:cs="Arial"/>
          <w:sz w:val="22"/>
          <w:szCs w:val="22"/>
        </w:rPr>
      </w:pPr>
      <w:r>
        <w:rPr>
          <w:rFonts w:ascii="Arial" w:hAnsi="Arial"/>
          <w:sz w:val="22"/>
        </w:rPr>
        <w:t>Predné a zadné ukazovatele smeru na modeli X-ADV sú vybavené funkciou núdzových brzdových svetiel. Ak pri rýchlosti nad 53 km/h jazdec aktivuje ktorúkoľvek brzdu a záporné zrýchlenie presiahne hodnotu 6,0 m/s</w:t>
      </w:r>
      <w:r>
        <w:rPr>
          <w:rFonts w:ascii="Arial" w:hAnsi="Arial"/>
          <w:sz w:val="22"/>
          <w:bdr w:val="none" w:sz="0" w:space="0" w:color="auto" w:frame="1"/>
          <w:vertAlign w:val="superscript"/>
        </w:rPr>
        <w:t>2</w:t>
      </w:r>
      <w:r>
        <w:rPr>
          <w:rFonts w:ascii="Arial" w:hAnsi="Arial"/>
          <w:sz w:val="22"/>
        </w:rPr>
        <w:t>, začnú výstražné svetlá blikať, aby na prudké brzdenie upozornili ostatných účastníkov cestnej premávky. V prípade, že je aktivovaný systém ABS, sa hranica pre aktiváciu tejto funkcie pri rovnakej rýchlosti znižuje na záporné zrýchlenie najmenej 2,5 m/s</w:t>
      </w:r>
      <w:r>
        <w:rPr>
          <w:rFonts w:ascii="Arial" w:hAnsi="Arial"/>
          <w:sz w:val="22"/>
          <w:bdr w:val="none" w:sz="0" w:space="0" w:color="auto" w:frame="1"/>
          <w:vertAlign w:val="superscript"/>
        </w:rPr>
        <w:t>2</w:t>
      </w:r>
      <w:r>
        <w:rPr>
          <w:rFonts w:ascii="Arial" w:hAnsi="Arial"/>
          <w:sz w:val="22"/>
        </w:rPr>
        <w:t xml:space="preserve">.  </w:t>
      </w:r>
    </w:p>
    <w:p w14:paraId="775C7561" w14:textId="77777777" w:rsidR="00D256C1" w:rsidRPr="00D778F8" w:rsidRDefault="00D256C1" w:rsidP="00D256C1">
      <w:pPr>
        <w:rPr>
          <w:rFonts w:ascii="Arial" w:hAnsi="Arial" w:cs="Arial"/>
          <w:sz w:val="22"/>
          <w:szCs w:val="22"/>
        </w:rPr>
      </w:pPr>
    </w:p>
    <w:p w14:paraId="31100712" w14:textId="7F77CA78" w:rsidR="00D256C1" w:rsidRPr="00D778F8" w:rsidRDefault="00D256C1" w:rsidP="00D256C1">
      <w:pPr>
        <w:rPr>
          <w:rFonts w:ascii="Arial" w:hAnsi="Arial" w:cs="Arial"/>
          <w:sz w:val="22"/>
          <w:szCs w:val="22"/>
        </w:rPr>
      </w:pPr>
      <w:r>
        <w:rPr>
          <w:rFonts w:ascii="Arial" w:hAnsi="Arial"/>
          <w:sz w:val="22"/>
        </w:rPr>
        <w:t>Ukazovatele smeru sú vybavené funkciou automatického vypnutia. Namiesto použitia jednoduchého časovača systém porovnáva rozdiel v otáčkach predného a zadného kolesa a na základe toho vypočítava, či je možné ukazovatele smeru s ohľadom na situáciu vypnúť.</w:t>
      </w:r>
    </w:p>
    <w:p w14:paraId="2DF68792" w14:textId="77777777" w:rsidR="00D256C1" w:rsidRPr="00D778F8" w:rsidRDefault="00D256C1" w:rsidP="00D256C1">
      <w:pPr>
        <w:rPr>
          <w:rFonts w:ascii="Arial" w:eastAsia="Times New Roman" w:hAnsi="Arial" w:cs="Arial"/>
          <w:sz w:val="22"/>
          <w:szCs w:val="22"/>
        </w:rPr>
      </w:pPr>
    </w:p>
    <w:p w14:paraId="6CD47ABD" w14:textId="789CC14F"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3.5 Podvozok</w:t>
      </w:r>
    </w:p>
    <w:p w14:paraId="5B148663" w14:textId="77777777" w:rsidR="00D256C1" w:rsidRPr="00D778F8" w:rsidRDefault="00D256C1" w:rsidP="00D256C1">
      <w:pPr>
        <w:rPr>
          <w:rFonts w:ascii="Arial" w:hAnsi="Arial" w:cs="Arial"/>
          <w:b/>
          <w:color w:val="000000" w:themeColor="text1"/>
          <w:sz w:val="22"/>
          <w:szCs w:val="22"/>
          <w:u w:val="single"/>
        </w:rPr>
      </w:pPr>
    </w:p>
    <w:p w14:paraId="3DBDA641" w14:textId="77777777" w:rsidR="0022120E" w:rsidRPr="00C805B1" w:rsidRDefault="0022120E" w:rsidP="0022120E">
      <w:pPr>
        <w:pStyle w:val="Odsekzoznamu"/>
        <w:numPr>
          <w:ilvl w:val="0"/>
          <w:numId w:val="8"/>
        </w:numPr>
        <w:rPr>
          <w:rFonts w:ascii="Arial" w:hAnsi="Arial" w:cs="Arial"/>
          <w:b/>
          <w:bCs/>
          <w:i/>
          <w:sz w:val="22"/>
          <w:szCs w:val="22"/>
        </w:rPr>
      </w:pPr>
      <w:r>
        <w:rPr>
          <w:rFonts w:ascii="Arial" w:hAnsi="Arial"/>
          <w:b/>
          <w:i/>
          <w:sz w:val="22"/>
          <w:bdr w:val="none" w:sz="0" w:space="0" w:color="auto" w:frame="1"/>
        </w:rPr>
        <w:t>Nový rám z oceľových lichobežníkových rúrok šetrí hmotnosť a ponúka maximum priestoru</w:t>
      </w:r>
    </w:p>
    <w:p w14:paraId="2F9FE527" w14:textId="77777777" w:rsidR="0022120E" w:rsidRPr="00C805B1" w:rsidRDefault="0022120E" w:rsidP="0022120E">
      <w:pPr>
        <w:pStyle w:val="Odsekzoznamu"/>
        <w:numPr>
          <w:ilvl w:val="0"/>
          <w:numId w:val="8"/>
        </w:numPr>
        <w:rPr>
          <w:rFonts w:ascii="Arial" w:eastAsia="Times New Roman" w:hAnsi="Arial" w:cs="Arial"/>
          <w:b/>
          <w:bCs/>
          <w:sz w:val="22"/>
          <w:szCs w:val="22"/>
        </w:rPr>
      </w:pPr>
      <w:r>
        <w:rPr>
          <w:rFonts w:ascii="Arial" w:hAnsi="Arial"/>
          <w:b/>
          <w:i/>
          <w:sz w:val="22"/>
          <w:bdr w:val="none" w:sz="0" w:space="0" w:color="auto" w:frame="1"/>
        </w:rPr>
        <w:t>41 mm kazetová inverzná vidlica a kyvné rameno so systémom Pro-Link </w:t>
      </w:r>
    </w:p>
    <w:p w14:paraId="2426E555" w14:textId="77777777" w:rsidR="0022120E" w:rsidRPr="00C805B1" w:rsidRDefault="0022120E" w:rsidP="0022120E">
      <w:pPr>
        <w:pStyle w:val="Odsekzoznamu"/>
        <w:numPr>
          <w:ilvl w:val="0"/>
          <w:numId w:val="8"/>
        </w:numPr>
        <w:rPr>
          <w:rFonts w:ascii="Arial" w:eastAsia="Times New Roman" w:hAnsi="Arial" w:cs="Arial"/>
          <w:b/>
          <w:bCs/>
          <w:sz w:val="22"/>
          <w:szCs w:val="22"/>
        </w:rPr>
      </w:pPr>
      <w:r>
        <w:rPr>
          <w:rFonts w:ascii="Arial" w:hAnsi="Arial"/>
          <w:b/>
          <w:i/>
          <w:sz w:val="22"/>
          <w:bdr w:val="none" w:sz="0" w:space="0" w:color="auto" w:frame="1"/>
        </w:rPr>
        <w:t>Radiálne štvorpiestové predné brzdové strmene, 296 mm kotúče a ABS</w:t>
      </w:r>
    </w:p>
    <w:p w14:paraId="0338B165" w14:textId="77777777" w:rsidR="0022120E" w:rsidRPr="00C805B1" w:rsidRDefault="0022120E" w:rsidP="0022120E">
      <w:pPr>
        <w:pStyle w:val="Odsekzoznamu"/>
        <w:numPr>
          <w:ilvl w:val="0"/>
          <w:numId w:val="8"/>
        </w:numPr>
        <w:rPr>
          <w:rFonts w:ascii="Arial" w:eastAsia="Times New Roman" w:hAnsi="Arial" w:cs="Arial"/>
          <w:b/>
          <w:bCs/>
          <w:sz w:val="22"/>
          <w:szCs w:val="22"/>
        </w:rPr>
      </w:pPr>
      <w:r>
        <w:rPr>
          <w:rFonts w:ascii="Arial" w:hAnsi="Arial"/>
          <w:b/>
          <w:i/>
          <w:sz w:val="22"/>
          <w:bdr w:val="none" w:sz="0" w:space="0" w:color="auto" w:frame="1"/>
        </w:rPr>
        <w:t>Pneumatiky 120/70 R17 vpredu a 160/60 R15 vzadu</w:t>
      </w:r>
    </w:p>
    <w:p w14:paraId="30FA160E" w14:textId="77777777" w:rsidR="0022120E" w:rsidRPr="00D778F8" w:rsidRDefault="0022120E" w:rsidP="0022120E">
      <w:pPr>
        <w:rPr>
          <w:rFonts w:ascii="Arial" w:eastAsia="Times New Roman" w:hAnsi="Arial" w:cs="Arial"/>
          <w:sz w:val="22"/>
          <w:szCs w:val="22"/>
        </w:rPr>
      </w:pPr>
      <w:r>
        <w:rPr>
          <w:rFonts w:ascii="Arial" w:hAnsi="Arial"/>
          <w:sz w:val="22"/>
        </w:rPr>
        <w:t> </w:t>
      </w:r>
    </w:p>
    <w:p w14:paraId="052CF0EE" w14:textId="343F91CF" w:rsidR="0022120E" w:rsidRPr="00D778F8" w:rsidRDefault="0022120E" w:rsidP="0022120E">
      <w:pPr>
        <w:rPr>
          <w:rFonts w:ascii="Arial" w:hAnsi="Arial" w:cs="Arial"/>
          <w:sz w:val="22"/>
          <w:szCs w:val="22"/>
        </w:rPr>
      </w:pPr>
      <w:r>
        <w:rPr>
          <w:rFonts w:ascii="Arial" w:hAnsi="Arial"/>
          <w:sz w:val="22"/>
        </w:rPr>
        <w:t xml:space="preserve">Pri neviditeľnom – avšak významnom – vylepšení podvozka modelu X-ADV začali konštruktéri spoločnosti Honda na ráme z lichobežníkových rúrok. Vďaka starostlivému prepracovaniu (s využitím premenlivej hrúbky a hmotnosti rúrok) sa nielen podarilo ušetriť 1 kg oproti predchádzajúcemu rámu, ale zároveň sa podarilo získať cenný priestor pre odkladaciu schránku. </w:t>
      </w:r>
    </w:p>
    <w:p w14:paraId="28239CC6" w14:textId="77777777" w:rsidR="0022120E" w:rsidRPr="00D778F8" w:rsidRDefault="0022120E" w:rsidP="0022120E">
      <w:pPr>
        <w:rPr>
          <w:rFonts w:ascii="Arial" w:eastAsia="Times New Roman" w:hAnsi="Arial" w:cs="Arial"/>
          <w:sz w:val="22"/>
          <w:szCs w:val="22"/>
        </w:rPr>
      </w:pPr>
    </w:p>
    <w:p w14:paraId="79422840" w14:textId="33045AD5" w:rsidR="0022120E" w:rsidRPr="00D778F8" w:rsidRDefault="0022120E" w:rsidP="0022120E">
      <w:pPr>
        <w:rPr>
          <w:rFonts w:ascii="Arial" w:eastAsia="Times New Roman" w:hAnsi="Arial" w:cs="Arial"/>
          <w:sz w:val="22"/>
          <w:szCs w:val="22"/>
        </w:rPr>
      </w:pPr>
      <w:r>
        <w:rPr>
          <w:rFonts w:ascii="Arial" w:hAnsi="Arial"/>
          <w:sz w:val="22"/>
        </w:rPr>
        <w:lastRenderedPageBreak/>
        <w:t>Sklon vidlice a závlek sú 27°/104 mm, rázvor kolies je 1 590 mm. Uhol riadenia dosahujúci 39° (a polomer otáčania 2,8 m) uľahčujú manévrovanie s X-ADV v hustej premávke. Dlhý zdvih odpruženia – 153,5 mm vpredu a 150 mm vzadu – je zladený so svetlou výškou 165 mm. Pohotovostná hmotnosť je o 3 kg nižšia a dosahuje 236 kg. </w:t>
      </w:r>
    </w:p>
    <w:p w14:paraId="09E032A5" w14:textId="253493B3" w:rsidR="0022120E" w:rsidRPr="00D778F8" w:rsidRDefault="0022120E" w:rsidP="0022120E">
      <w:pPr>
        <w:rPr>
          <w:rFonts w:ascii="Arial" w:eastAsia="Times New Roman" w:hAnsi="Arial" w:cs="Arial"/>
          <w:sz w:val="22"/>
          <w:szCs w:val="22"/>
        </w:rPr>
      </w:pPr>
      <w:r>
        <w:rPr>
          <w:rFonts w:ascii="Arial" w:hAnsi="Arial"/>
          <w:sz w:val="22"/>
        </w:rPr>
        <w:t>  </w:t>
      </w:r>
    </w:p>
    <w:p w14:paraId="7903A56D" w14:textId="1FE9DD2E" w:rsidR="0022120E" w:rsidRPr="00D778F8" w:rsidRDefault="0022120E" w:rsidP="0022120E">
      <w:pPr>
        <w:rPr>
          <w:rFonts w:ascii="Arial" w:eastAsia="Times New Roman" w:hAnsi="Arial" w:cs="Arial"/>
          <w:sz w:val="22"/>
          <w:szCs w:val="22"/>
        </w:rPr>
      </w:pPr>
      <w:r>
        <w:rPr>
          <w:rFonts w:ascii="Arial" w:hAnsi="Arial"/>
          <w:sz w:val="22"/>
        </w:rPr>
        <w:t xml:space="preserve">Pre jazdu v ťažšom teréne je možné na 41 mm patrónovej inverznej vidlici nastaviť predpätie pružín a tlmenie v odskoku. Zadný tlmič s nastavením predpätia je prostredníctvom </w:t>
      </w:r>
      <w:proofErr w:type="spellStart"/>
      <w:r>
        <w:rPr>
          <w:rFonts w:ascii="Arial" w:hAnsi="Arial"/>
          <w:sz w:val="22"/>
        </w:rPr>
        <w:t>prepákovania</w:t>
      </w:r>
      <w:proofErr w:type="spellEnd"/>
      <w:r>
        <w:rPr>
          <w:rFonts w:ascii="Arial" w:hAnsi="Arial"/>
          <w:sz w:val="22"/>
        </w:rPr>
        <w:t xml:space="preserve"> Pro-</w:t>
      </w:r>
      <w:proofErr w:type="spellStart"/>
      <w:r>
        <w:rPr>
          <w:rFonts w:ascii="Arial" w:hAnsi="Arial"/>
          <w:sz w:val="22"/>
        </w:rPr>
        <w:t>Link</w:t>
      </w:r>
      <w:proofErr w:type="spellEnd"/>
      <w:r>
        <w:rPr>
          <w:rFonts w:ascii="Arial" w:hAnsi="Arial"/>
          <w:sz w:val="22"/>
        </w:rPr>
        <w:t xml:space="preserve"> spojený s hliníkovým kyvným ramenom tvoreným obrábaným prvkom s dutým prierezom a ramenami s prierezom v tvare U.</w:t>
      </w:r>
    </w:p>
    <w:p w14:paraId="1BEE3D5D" w14:textId="77777777" w:rsidR="0022120E" w:rsidRPr="00D778F8" w:rsidRDefault="0022120E" w:rsidP="0022120E">
      <w:pPr>
        <w:rPr>
          <w:rFonts w:ascii="Arial" w:eastAsia="Times New Roman" w:hAnsi="Arial" w:cs="Arial"/>
          <w:sz w:val="22"/>
          <w:szCs w:val="22"/>
        </w:rPr>
      </w:pPr>
      <w:r>
        <w:rPr>
          <w:rFonts w:ascii="Arial" w:hAnsi="Arial"/>
          <w:sz w:val="22"/>
        </w:rPr>
        <w:t> </w:t>
      </w:r>
    </w:p>
    <w:p w14:paraId="1DB4C884" w14:textId="5E86B678" w:rsidR="0022120E" w:rsidRPr="00D778F8" w:rsidRDefault="0022120E" w:rsidP="0022120E">
      <w:pPr>
        <w:rPr>
          <w:rFonts w:ascii="Arial" w:hAnsi="Arial" w:cs="Arial"/>
          <w:sz w:val="22"/>
          <w:szCs w:val="22"/>
        </w:rPr>
      </w:pPr>
      <w:r>
        <w:rPr>
          <w:rFonts w:ascii="Arial" w:hAnsi="Arial"/>
          <w:sz w:val="22"/>
        </w:rPr>
        <w:t xml:space="preserve">17-palcové predné koleso a 15-palcové zadné koleso majú antikorový oceľový výplet a zlepšujú schopnosti X-ADV pri jazde v ťažšom teréne. Ku kvalite jazdy prispievajú </w:t>
      </w:r>
      <w:r w:rsidR="00523AF7">
        <w:rPr>
          <w:rFonts w:ascii="Arial" w:hAnsi="Arial"/>
          <w:sz w:val="22"/>
        </w:rPr>
        <w:t xml:space="preserve">kolíkové </w:t>
      </w:r>
      <w:r>
        <w:rPr>
          <w:rFonts w:ascii="Arial" w:hAnsi="Arial"/>
          <w:sz w:val="22"/>
        </w:rPr>
        <w:t>pneumatiky, zatiaľ čo ventily v tvare L uľahčujú kontrolu tlaku v pneumatikách. Rozmer pneumatík je 120/70 R17 vpredu a 160/60 R15 vzadu.</w:t>
      </w:r>
    </w:p>
    <w:p w14:paraId="3B7D3E7B" w14:textId="77777777" w:rsidR="0022120E" w:rsidRPr="00D778F8" w:rsidRDefault="0022120E" w:rsidP="0022120E">
      <w:pPr>
        <w:rPr>
          <w:rFonts w:ascii="Arial" w:eastAsia="Times New Roman" w:hAnsi="Arial" w:cs="Arial"/>
          <w:sz w:val="22"/>
          <w:szCs w:val="22"/>
        </w:rPr>
      </w:pPr>
    </w:p>
    <w:p w14:paraId="4ED2B5F2" w14:textId="77777777" w:rsidR="0022120E" w:rsidRPr="00D778F8" w:rsidRDefault="0022120E" w:rsidP="0022120E">
      <w:pPr>
        <w:rPr>
          <w:rFonts w:ascii="Arial" w:eastAsia="Times New Roman" w:hAnsi="Arial" w:cs="Arial"/>
          <w:sz w:val="22"/>
          <w:szCs w:val="22"/>
        </w:rPr>
      </w:pPr>
      <w:r>
        <w:rPr>
          <w:rFonts w:ascii="Arial" w:hAnsi="Arial"/>
          <w:sz w:val="22"/>
        </w:rPr>
        <w:t>Dva radiálne štvorpiestové brzdové strmene spolupracujú s 296 mm kotúčmi a sú vybavené systémom ABS.</w:t>
      </w:r>
    </w:p>
    <w:p w14:paraId="049AE6C6" w14:textId="77777777" w:rsidR="0022120E" w:rsidRPr="00D778F8" w:rsidRDefault="0022120E" w:rsidP="0022120E">
      <w:pPr>
        <w:rPr>
          <w:rFonts w:ascii="Arial" w:hAnsi="Arial" w:cs="Arial"/>
          <w:sz w:val="22"/>
          <w:szCs w:val="22"/>
        </w:rPr>
      </w:pPr>
    </w:p>
    <w:p w14:paraId="082EB397" w14:textId="77777777" w:rsidR="00D256C1" w:rsidRPr="00D778F8" w:rsidRDefault="00D256C1" w:rsidP="00D256C1">
      <w:pPr>
        <w:rPr>
          <w:rFonts w:ascii="Arial" w:eastAsia="Times New Roman" w:hAnsi="Arial" w:cs="Arial"/>
          <w:sz w:val="22"/>
          <w:szCs w:val="22"/>
        </w:rPr>
      </w:pPr>
    </w:p>
    <w:p w14:paraId="27F6AC09" w14:textId="25C98546"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4. Príslušenstvo</w:t>
      </w:r>
    </w:p>
    <w:p w14:paraId="02AC52F1" w14:textId="77777777" w:rsidR="00D256C1" w:rsidRPr="00D778F8" w:rsidRDefault="00D256C1" w:rsidP="00D256C1">
      <w:pPr>
        <w:rPr>
          <w:rFonts w:ascii="Arial" w:hAnsi="Arial" w:cs="Arial"/>
          <w:b/>
          <w:color w:val="000000" w:themeColor="text1"/>
          <w:sz w:val="22"/>
          <w:szCs w:val="22"/>
          <w:u w:val="single"/>
        </w:rPr>
      </w:pPr>
    </w:p>
    <w:p w14:paraId="65BBB325" w14:textId="1D335C62" w:rsidR="00D256C1" w:rsidRPr="00D778F8" w:rsidRDefault="00396247" w:rsidP="00D256C1">
      <w:pPr>
        <w:rPr>
          <w:rFonts w:ascii="Arial" w:hAnsi="Arial" w:cs="Arial"/>
          <w:sz w:val="22"/>
          <w:szCs w:val="22"/>
        </w:rPr>
      </w:pPr>
      <w:r>
        <w:rPr>
          <w:rFonts w:ascii="Arial" w:hAnsi="Arial"/>
          <w:sz w:val="22"/>
        </w:rPr>
        <w:t>Kompletná ponuka originálneho príslušenstva Honda vyvinutého pre nový model X-ADV zahŕňa:</w:t>
      </w:r>
    </w:p>
    <w:p w14:paraId="36175E10" w14:textId="77777777" w:rsidR="00707B25" w:rsidRPr="00D778F8" w:rsidRDefault="00707B25" w:rsidP="00D256C1">
      <w:pPr>
        <w:rPr>
          <w:rFonts w:ascii="Arial" w:hAnsi="Arial" w:cs="Arial"/>
          <w:sz w:val="22"/>
          <w:szCs w:val="22"/>
        </w:rPr>
      </w:pPr>
    </w:p>
    <w:p w14:paraId="0DCB6937" w14:textId="48F3371C" w:rsidR="00707B25" w:rsidRDefault="00B25DF2" w:rsidP="00D256C1">
      <w:pPr>
        <w:rPr>
          <w:rFonts w:ascii="Arial" w:hAnsi="Arial" w:cs="Arial"/>
          <w:sz w:val="22"/>
          <w:szCs w:val="22"/>
        </w:rPr>
      </w:pPr>
      <w:r>
        <w:rPr>
          <w:rFonts w:ascii="Arial" w:hAnsi="Arial"/>
          <w:sz w:val="22"/>
        </w:rPr>
        <w:t>Zadný nosič</w:t>
      </w:r>
    </w:p>
    <w:p w14:paraId="45BBBC99" w14:textId="34975F3A" w:rsidR="00B25DF2" w:rsidRPr="00D778F8" w:rsidRDefault="00B25DF2" w:rsidP="00D256C1">
      <w:pPr>
        <w:rPr>
          <w:rFonts w:ascii="Arial" w:hAnsi="Arial" w:cs="Arial"/>
          <w:sz w:val="22"/>
          <w:szCs w:val="22"/>
        </w:rPr>
      </w:pPr>
      <w:r>
        <w:rPr>
          <w:rFonts w:ascii="Arial" w:hAnsi="Arial"/>
          <w:sz w:val="22"/>
        </w:rPr>
        <w:t>„Inteligentný“ horný kufor</w:t>
      </w:r>
    </w:p>
    <w:p w14:paraId="4F9011E3" w14:textId="1295E1D1" w:rsidR="00707B25" w:rsidRPr="00D778F8" w:rsidRDefault="00707B25" w:rsidP="00D256C1">
      <w:pPr>
        <w:rPr>
          <w:rFonts w:ascii="Arial" w:hAnsi="Arial" w:cs="Arial"/>
          <w:sz w:val="22"/>
          <w:szCs w:val="22"/>
        </w:rPr>
      </w:pPr>
      <w:r>
        <w:rPr>
          <w:rFonts w:ascii="Arial" w:hAnsi="Arial"/>
          <w:sz w:val="22"/>
        </w:rPr>
        <w:t>38-litrový</w:t>
      </w:r>
      <w:r w:rsidR="00A40A9D">
        <w:rPr>
          <w:rFonts w:ascii="Arial" w:hAnsi="Arial"/>
          <w:sz w:val="22"/>
        </w:rPr>
        <w:t xml:space="preserve"> / 50-litrový</w:t>
      </w:r>
      <w:r>
        <w:rPr>
          <w:rFonts w:ascii="Arial" w:hAnsi="Arial"/>
          <w:sz w:val="22"/>
        </w:rPr>
        <w:t xml:space="preserve"> vrchný kufor s hliníkovou/farebne zladenou vložkou</w:t>
      </w:r>
    </w:p>
    <w:p w14:paraId="720E5467" w14:textId="0E6999E7" w:rsidR="00707B25" w:rsidRPr="00D778F8" w:rsidRDefault="00707B25" w:rsidP="00D256C1">
      <w:pPr>
        <w:rPr>
          <w:rFonts w:ascii="Arial" w:hAnsi="Arial" w:cs="Arial"/>
          <w:sz w:val="22"/>
          <w:szCs w:val="22"/>
        </w:rPr>
      </w:pPr>
      <w:r>
        <w:rPr>
          <w:rFonts w:ascii="Arial" w:hAnsi="Arial"/>
          <w:sz w:val="22"/>
        </w:rPr>
        <w:t>Nosiče bočných kufrov</w:t>
      </w:r>
    </w:p>
    <w:p w14:paraId="0441EA4B" w14:textId="3B1DA29E" w:rsidR="00707B25" w:rsidRDefault="00B25DF2" w:rsidP="00D256C1">
      <w:pPr>
        <w:rPr>
          <w:rFonts w:ascii="Arial" w:hAnsi="Arial" w:cs="Arial"/>
          <w:sz w:val="22"/>
          <w:szCs w:val="22"/>
        </w:rPr>
      </w:pPr>
      <w:r>
        <w:rPr>
          <w:rFonts w:ascii="Arial" w:hAnsi="Arial"/>
          <w:sz w:val="22"/>
        </w:rPr>
        <w:t>Bočné kufre – pravý 26 l, ľavý 33 l s hliníkovou/farebne zladenou vložkou</w:t>
      </w:r>
    </w:p>
    <w:p w14:paraId="6C54E2AE" w14:textId="0F892A92" w:rsidR="00B25DF2" w:rsidRPr="00D778F8" w:rsidRDefault="00B25DF2" w:rsidP="00D256C1">
      <w:pPr>
        <w:rPr>
          <w:rFonts w:ascii="Arial" w:hAnsi="Arial" w:cs="Arial"/>
          <w:sz w:val="22"/>
          <w:szCs w:val="22"/>
        </w:rPr>
      </w:pPr>
      <w:r>
        <w:rPr>
          <w:rFonts w:ascii="Arial" w:hAnsi="Arial"/>
          <w:sz w:val="22"/>
        </w:rPr>
        <w:t>Tašku na stredovú konzolu</w:t>
      </w:r>
    </w:p>
    <w:p w14:paraId="49F4B292" w14:textId="7DEF58EA" w:rsidR="00707B25" w:rsidRPr="00D778F8" w:rsidRDefault="00B25DF2" w:rsidP="009E4EE5">
      <w:pPr>
        <w:pStyle w:val="Obyajntext"/>
        <w:rPr>
          <w:rFonts w:ascii="Arial" w:hAnsi="Arial" w:cs="Arial"/>
          <w:color w:val="000000" w:themeColor="text1"/>
          <w:sz w:val="22"/>
          <w:szCs w:val="22"/>
        </w:rPr>
      </w:pPr>
      <w:r>
        <w:rPr>
          <w:rFonts w:ascii="Arial" w:hAnsi="Arial"/>
          <w:color w:val="000000" w:themeColor="text1"/>
          <w:sz w:val="22"/>
        </w:rPr>
        <w:t>Nástavce chráničov riadidiel</w:t>
      </w:r>
    </w:p>
    <w:p w14:paraId="2332DB14" w14:textId="7AF45ED6" w:rsidR="00707B25" w:rsidRPr="00D778F8" w:rsidRDefault="00707B25" w:rsidP="009E4EE5">
      <w:pPr>
        <w:pStyle w:val="Obyajntext"/>
        <w:rPr>
          <w:rFonts w:ascii="Arial" w:hAnsi="Arial" w:cs="Arial"/>
          <w:color w:val="000000" w:themeColor="text1"/>
          <w:sz w:val="22"/>
          <w:szCs w:val="22"/>
        </w:rPr>
      </w:pPr>
      <w:r>
        <w:rPr>
          <w:rFonts w:ascii="Arial" w:hAnsi="Arial"/>
          <w:color w:val="000000" w:themeColor="text1"/>
          <w:sz w:val="22"/>
        </w:rPr>
        <w:t xml:space="preserve">Bočné ochranné lišty </w:t>
      </w:r>
    </w:p>
    <w:p w14:paraId="23B93C54" w14:textId="46CC193F" w:rsidR="00707B25" w:rsidRPr="00D778F8" w:rsidRDefault="00707B25" w:rsidP="009E4EE5">
      <w:pPr>
        <w:pStyle w:val="Obyajntext"/>
        <w:rPr>
          <w:rFonts w:ascii="Arial" w:hAnsi="Arial" w:cs="Arial"/>
          <w:color w:val="000000" w:themeColor="text1"/>
          <w:sz w:val="22"/>
          <w:szCs w:val="22"/>
        </w:rPr>
      </w:pPr>
      <w:r>
        <w:rPr>
          <w:rFonts w:ascii="Arial" w:hAnsi="Arial"/>
          <w:color w:val="000000" w:themeColor="text1"/>
          <w:sz w:val="22"/>
        </w:rPr>
        <w:t>Hmlové svetlomety</w:t>
      </w:r>
    </w:p>
    <w:p w14:paraId="144C1B9D" w14:textId="1EF15D1B" w:rsidR="00707B25" w:rsidRPr="00D778F8" w:rsidRDefault="00707B25" w:rsidP="009E4EE5">
      <w:pPr>
        <w:pStyle w:val="Obyajntext"/>
        <w:rPr>
          <w:rFonts w:ascii="Arial" w:hAnsi="Arial" w:cs="Arial"/>
          <w:color w:val="000000" w:themeColor="text1"/>
          <w:sz w:val="22"/>
          <w:szCs w:val="22"/>
        </w:rPr>
      </w:pPr>
      <w:r>
        <w:rPr>
          <w:rFonts w:ascii="Arial" w:hAnsi="Arial"/>
          <w:color w:val="000000" w:themeColor="text1"/>
          <w:sz w:val="22"/>
        </w:rPr>
        <w:t>Vyhrievané rukoväti</w:t>
      </w:r>
    </w:p>
    <w:p w14:paraId="16DCF32C" w14:textId="77777777" w:rsidR="00707B25" w:rsidRPr="00D778F8" w:rsidRDefault="00707B25" w:rsidP="009E4EE5">
      <w:pPr>
        <w:pStyle w:val="Obyajntext"/>
        <w:rPr>
          <w:rFonts w:ascii="Arial" w:hAnsi="Arial" w:cs="Arial"/>
          <w:color w:val="000000" w:themeColor="text1"/>
          <w:sz w:val="22"/>
          <w:szCs w:val="22"/>
        </w:rPr>
      </w:pPr>
    </w:p>
    <w:p w14:paraId="23738E9D" w14:textId="77777777" w:rsidR="00707B25" w:rsidRPr="00D778F8" w:rsidRDefault="00707B25" w:rsidP="009E4EE5">
      <w:pPr>
        <w:pStyle w:val="Obyajntext"/>
        <w:rPr>
          <w:rFonts w:ascii="Arial" w:hAnsi="Arial" w:cs="Arial"/>
          <w:color w:val="000000" w:themeColor="text1"/>
          <w:sz w:val="22"/>
          <w:szCs w:val="22"/>
        </w:rPr>
      </w:pPr>
    </w:p>
    <w:p w14:paraId="2A737065" w14:textId="15A15F5B" w:rsidR="009E4EE5" w:rsidRPr="00D778F8" w:rsidRDefault="00D256C1" w:rsidP="009E4EE5">
      <w:pPr>
        <w:rPr>
          <w:rFonts w:ascii="Arial" w:hAnsi="Arial" w:cs="Arial"/>
          <w:b/>
          <w:color w:val="000000" w:themeColor="text1"/>
          <w:sz w:val="22"/>
          <w:szCs w:val="22"/>
          <w:u w:val="single"/>
        </w:rPr>
      </w:pPr>
      <w:r>
        <w:rPr>
          <w:rFonts w:ascii="Arial" w:hAnsi="Arial"/>
          <w:b/>
          <w:color w:val="000000" w:themeColor="text1"/>
          <w:sz w:val="22"/>
          <w:u w:val="single"/>
        </w:rPr>
        <w:t xml:space="preserve">5. Technické parametre </w:t>
      </w:r>
    </w:p>
    <w:p w14:paraId="0E28676D" w14:textId="77777777" w:rsidR="006F07AE" w:rsidRPr="009F6444" w:rsidRDefault="006F07AE" w:rsidP="006F07AE">
      <w:pPr>
        <w:rPr>
          <w:rFonts w:ascii="Times New Roman" w:eastAsia="Times New Roman" w:hAnsi="Times New Roman" w:cs="Times New Roman"/>
          <w:lang w:eastAsia="ja-JP"/>
        </w:rPr>
      </w:pPr>
    </w:p>
    <w:tbl>
      <w:tblPr>
        <w:tblW w:w="0" w:type="auto"/>
        <w:tblBorders>
          <w:top w:val="single" w:sz="6" w:space="0" w:color="1F1F1F"/>
          <w:left w:val="single" w:sz="6" w:space="0" w:color="1F1F1F"/>
          <w:bottom w:val="single" w:sz="6" w:space="0" w:color="1F1F1F"/>
          <w:right w:val="single" w:sz="6" w:space="0" w:color="1F1F1F"/>
        </w:tblBorders>
        <w:shd w:val="clear" w:color="auto" w:fill="DDDDDD"/>
        <w:tblCellMar>
          <w:top w:w="30" w:type="dxa"/>
          <w:left w:w="30" w:type="dxa"/>
          <w:bottom w:w="30" w:type="dxa"/>
          <w:right w:w="30" w:type="dxa"/>
        </w:tblCellMar>
        <w:tblLook w:val="04A0" w:firstRow="1" w:lastRow="0" w:firstColumn="1" w:lastColumn="0" w:noHBand="0" w:noVBand="1"/>
      </w:tblPr>
      <w:tblGrid>
        <w:gridCol w:w="3795"/>
        <w:gridCol w:w="4725"/>
      </w:tblGrid>
      <w:tr w:rsidR="006F07AE" w:rsidRPr="009F6444" w14:paraId="1316C5E8"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F1478CB"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MOTOR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F6AE66E" w14:textId="77777777" w:rsidR="006F07AE" w:rsidRPr="009F6444" w:rsidRDefault="006F07AE" w:rsidP="00645AA5">
            <w:pPr>
              <w:spacing w:line="293" w:lineRule="atLeast"/>
              <w:textAlignment w:val="baseline"/>
              <w:rPr>
                <w:rFonts w:ascii="inherit" w:eastAsia="Times New Roman" w:hAnsi="inherit" w:cs="Arial"/>
                <w:color w:val="1F1F1F"/>
                <w:sz w:val="20"/>
                <w:szCs w:val="20"/>
              </w:rPr>
            </w:pPr>
            <w:r>
              <w:rPr>
                <w:rFonts w:ascii="inherit" w:hAnsi="inherit"/>
                <w:b/>
                <w:color w:val="1F1F1F"/>
                <w:sz w:val="20"/>
                <w:bdr w:val="none" w:sz="0" w:space="0" w:color="auto" w:frame="1"/>
              </w:rPr>
              <w:t> </w:t>
            </w:r>
          </w:p>
        </w:tc>
      </w:tr>
      <w:tr w:rsidR="006F07AE" w:rsidRPr="009F6444" w14:paraId="519DD5D9"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BB314BE"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02FB775"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Kvapalinou chladený, 4-taktný, 8-ventilový, radový 2-valec SOHC spĺňa EURO5</w:t>
            </w:r>
          </w:p>
        </w:tc>
      </w:tr>
      <w:tr w:rsidR="006F07AE" w:rsidRPr="009F6444" w14:paraId="08E7FA0C"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F21D793"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Zdvihový objem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057F1E7"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745 cm3</w:t>
            </w:r>
          </w:p>
        </w:tc>
      </w:tr>
      <w:tr w:rsidR="006F07AE" w:rsidRPr="009F6444" w14:paraId="72B21664"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6704AA4" w14:textId="7A3D4D5D"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Vŕtanie a</w:t>
            </w:r>
            <w:r w:rsidR="008E4D3C">
              <w:rPr>
                <w:rFonts w:ascii="Arial" w:hAnsi="Arial"/>
                <w:color w:val="1F1F1F"/>
                <w:sz w:val="20"/>
              </w:rPr>
              <w:t> </w:t>
            </w:r>
            <w:r>
              <w:rPr>
                <w:rFonts w:ascii="Arial" w:hAnsi="Arial"/>
                <w:color w:val="1F1F1F"/>
                <w:sz w:val="20"/>
              </w:rPr>
              <w:t>zdvih</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CEC5CD4" w14:textId="12F334E4" w:rsidR="006F07AE" w:rsidRPr="009F6444" w:rsidRDefault="00785BFB"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77 mm × 80 mm</w:t>
            </w:r>
          </w:p>
        </w:tc>
      </w:tr>
      <w:tr w:rsidR="006F07AE" w:rsidRPr="009F6444" w14:paraId="5E8BC91A"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511F151"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Kompresný pomer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C6374FD"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10,7: 1</w:t>
            </w:r>
          </w:p>
        </w:tc>
      </w:tr>
      <w:tr w:rsidR="006F07AE" w:rsidRPr="009F6444" w14:paraId="3A4A9F6B"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3AED751"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Maximálny výkon</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5871557" w14:textId="15C360A2" w:rsidR="006F07AE" w:rsidRPr="009F6444" w:rsidRDefault="00785BFB"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43,1 kW pri 6 750 ot./min.</w:t>
            </w:r>
          </w:p>
        </w:tc>
      </w:tr>
      <w:tr w:rsidR="006F07AE" w:rsidRPr="009F6444" w14:paraId="5661AAD2"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BD2AC87"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Max. krútiaci moment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C319D05" w14:textId="714240F8" w:rsidR="006F07AE" w:rsidRPr="009F6444" w:rsidRDefault="00785BFB"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69 Nm pri 4 750 ot./min.</w:t>
            </w:r>
          </w:p>
        </w:tc>
      </w:tr>
      <w:tr w:rsidR="006F07AE" w:rsidRPr="009F6444" w14:paraId="29FD24D1"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BE32A9A"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Olejová náplň</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51ECF22" w14:textId="4DC618B5" w:rsidR="006F07AE" w:rsidRPr="009F6444" w:rsidRDefault="00785BFB"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4,0 l</w:t>
            </w:r>
          </w:p>
        </w:tc>
      </w:tr>
      <w:tr w:rsidR="006F07AE" w:rsidRPr="009F6444" w14:paraId="5012AC8B"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F7A3B1E"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lastRenderedPageBreak/>
              <w:t>PALIVOVÝ SYSTÉM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F3ADBE5"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6F07AE" w:rsidRPr="009F6444" w14:paraId="6AD0B955"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7722DDB"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Karburácia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25610D5"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Elektronické vstrekovanie paliva PGM-FI</w:t>
            </w:r>
          </w:p>
        </w:tc>
      </w:tr>
      <w:tr w:rsidR="006F07AE" w:rsidRPr="009F6444" w14:paraId="21F43131"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462D8C1"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Objem palivovej nádrže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F224D17"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13,2 litra</w:t>
            </w:r>
          </w:p>
        </w:tc>
      </w:tr>
      <w:tr w:rsidR="006F07AE" w:rsidRPr="009F6444" w14:paraId="26174B13"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00FE35E"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Spotreba paliva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59FFF70" w14:textId="71F1360F" w:rsidR="006F07AE" w:rsidRPr="00191334" w:rsidRDefault="00191334" w:rsidP="00191334">
            <w:pPr>
              <w:rPr>
                <w:rFonts w:ascii="Arial" w:eastAsia="Yu Gothic" w:hAnsi="Arial" w:cs="Arial"/>
                <w:color w:val="000000"/>
                <w:sz w:val="22"/>
                <w:szCs w:val="22"/>
              </w:rPr>
            </w:pPr>
            <w:r>
              <w:rPr>
                <w:rFonts w:ascii="Arial" w:hAnsi="Arial"/>
                <w:color w:val="000000"/>
                <w:sz w:val="22"/>
              </w:rPr>
              <w:t>3,6 l / 100 km</w:t>
            </w:r>
          </w:p>
        </w:tc>
      </w:tr>
      <w:tr w:rsidR="006F07AE" w:rsidRPr="009F6444" w14:paraId="59473E3E"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6A7D425"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ELEKTRICKÁ SÚSTAVA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F826AC7"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6F07AE" w:rsidRPr="009F6444" w14:paraId="13B90DDD"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D2BA439" w14:textId="628A9FDD"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Štart</w:t>
            </w:r>
            <w:r w:rsidR="00620828">
              <w:rPr>
                <w:rFonts w:ascii="Arial" w:hAnsi="Arial"/>
                <w:color w:val="1F1F1F"/>
                <w:sz w:val="20"/>
              </w:rPr>
              <w:t>ér</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E47CE10" w14:textId="3053A048"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Elektrick</w:t>
            </w:r>
            <w:r w:rsidR="0027456D">
              <w:rPr>
                <w:rFonts w:ascii="Arial" w:hAnsi="Arial"/>
                <w:color w:val="1F1F1F"/>
                <w:sz w:val="20"/>
              </w:rPr>
              <w:t>ý</w:t>
            </w:r>
          </w:p>
        </w:tc>
      </w:tr>
      <w:tr w:rsidR="006F07AE" w:rsidRPr="009F6444" w14:paraId="27598AC7"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D5586CA"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Kapacita batérie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520D35E" w14:textId="4CBFEBB7" w:rsidR="006F07AE" w:rsidRPr="009F6444" w:rsidRDefault="009D5FD5"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12 V/</w:t>
            </w:r>
            <w:r w:rsidR="008F1654">
              <w:rPr>
                <w:rFonts w:ascii="Arial" w:hAnsi="Arial"/>
                <w:color w:val="1F1F1F"/>
                <w:sz w:val="20"/>
              </w:rPr>
              <w:t xml:space="preserve">11 </w:t>
            </w:r>
            <w:r>
              <w:rPr>
                <w:rFonts w:ascii="Arial" w:hAnsi="Arial"/>
                <w:color w:val="1F1F1F"/>
                <w:sz w:val="20"/>
              </w:rPr>
              <w:t>Ah</w:t>
            </w:r>
          </w:p>
        </w:tc>
      </w:tr>
      <w:tr w:rsidR="006F07AE" w:rsidRPr="009F6444" w14:paraId="7D7AFDC6"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9EF3D1B"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HNACIE ÚSTROJENSTVO</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A07EF7A"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6F07AE" w:rsidRPr="009F6444" w14:paraId="5131F4AA"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26688B1"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spojky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296E091" w14:textId="6EDCB823"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Mokrá lamelová, hydraulická 2-spojková</w:t>
            </w:r>
          </w:p>
        </w:tc>
      </w:tr>
      <w:tr w:rsidR="006F07AE" w:rsidRPr="009F6444" w14:paraId="3292C296"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483FD5F"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prevodovky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69BD04B" w14:textId="6E395C72"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6-stupňová dvojspojková prevodovka</w:t>
            </w:r>
          </w:p>
        </w:tc>
      </w:tr>
      <w:tr w:rsidR="006F07AE" w:rsidRPr="009F6444" w14:paraId="5F1CA972"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33FB934"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Stály prevod</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EB0C904"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Reťaz</w:t>
            </w:r>
          </w:p>
        </w:tc>
      </w:tr>
      <w:tr w:rsidR="006F07AE" w:rsidRPr="009F6444" w14:paraId="7B5B1BF8"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99D5227"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RÁM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36596E8"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6F07AE" w:rsidRPr="009F6444" w14:paraId="07E15FE1"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14CE331"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DB4B06F"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Kosoštvorcový; oceľové rúrky</w:t>
            </w:r>
          </w:p>
        </w:tc>
      </w:tr>
      <w:tr w:rsidR="006F07AE" w:rsidRPr="009F6444" w14:paraId="1BCFC73F"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C27EE23"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PODVOZOK</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2E7A5C8"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6F07AE" w:rsidRPr="009F6444" w14:paraId="6C8BEF37"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D1B6A58"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Rozmery (D × Š × V)</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FCB7D1F" w14:textId="3FD13168"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2 215 mm × 940 mm × 1 370 mm</w:t>
            </w:r>
          </w:p>
        </w:tc>
      </w:tr>
      <w:tr w:rsidR="006F07AE" w:rsidRPr="009F6444" w14:paraId="5D8C8B05"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F6512FB"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Rázvor kolies</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39606B7"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1 590 mm</w:t>
            </w:r>
          </w:p>
        </w:tc>
      </w:tr>
      <w:tr w:rsidR="006F07AE" w:rsidRPr="009F6444" w14:paraId="60415292"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3BE386C"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Uhol prednej vidlice</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3877FDE"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27°</w:t>
            </w:r>
          </w:p>
        </w:tc>
      </w:tr>
      <w:tr w:rsidR="006F07AE" w:rsidRPr="009F6444" w14:paraId="789B9945"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5098C99"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Závlek</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A639018"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104 mm</w:t>
            </w:r>
          </w:p>
        </w:tc>
      </w:tr>
      <w:tr w:rsidR="006F07AE" w:rsidRPr="009F6444" w14:paraId="57D7008A"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453E0E2"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Výška sedadla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0E6F879"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820 mm</w:t>
            </w:r>
          </w:p>
        </w:tc>
      </w:tr>
      <w:tr w:rsidR="006F07AE" w:rsidRPr="009F6444" w14:paraId="265F7A7A"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E3C8C04"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Svetlá výška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3D46626" w14:textId="6A78900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 xml:space="preserve">165 mm </w:t>
            </w:r>
          </w:p>
        </w:tc>
      </w:tr>
      <w:tr w:rsidR="006F07AE" w:rsidRPr="009F6444" w14:paraId="4910CF79"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7EA566A"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Pohotovostná hmotnosť</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401EDE9" w14:textId="7679D5D2"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236 kg</w:t>
            </w:r>
          </w:p>
        </w:tc>
      </w:tr>
      <w:tr w:rsidR="006F07AE" w:rsidRPr="009F6444" w14:paraId="64FFD91A"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4F427E8"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ZAVESENIE KOLIES</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5ABA5AE"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191334" w:rsidRPr="009F6444" w14:paraId="7BB10C78" w14:textId="77777777" w:rsidTr="00C1038C">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638B2EE" w14:textId="77777777" w:rsidR="00191334" w:rsidRPr="009F6444" w:rsidRDefault="00191334" w:rsidP="00191334">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vpredu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0835314D" w14:textId="4172908A" w:rsidR="00191334" w:rsidRPr="009F6444" w:rsidRDefault="00191334" w:rsidP="00191334">
            <w:pPr>
              <w:spacing w:after="150" w:line="293" w:lineRule="atLeast"/>
              <w:textAlignment w:val="baseline"/>
              <w:rPr>
                <w:rFonts w:ascii="Arial" w:eastAsia="Times New Roman" w:hAnsi="Arial" w:cs="Arial"/>
                <w:color w:val="1F1F1F"/>
                <w:sz w:val="20"/>
                <w:szCs w:val="20"/>
              </w:rPr>
            </w:pPr>
            <w:r>
              <w:rPr>
                <w:color w:val="000000"/>
                <w:sz w:val="22"/>
              </w:rPr>
              <w:t>Inverzná 41 mm, zdvih 120 mm</w:t>
            </w:r>
          </w:p>
        </w:tc>
      </w:tr>
      <w:tr w:rsidR="00191334" w:rsidRPr="009F6444" w14:paraId="6AA49D30" w14:textId="77777777" w:rsidTr="00C1038C">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2384BF5" w14:textId="77777777" w:rsidR="00191334" w:rsidRPr="009F6444" w:rsidRDefault="00191334" w:rsidP="00191334">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54C6D34A" w14:textId="57EF5A27" w:rsidR="00191334" w:rsidRPr="009F6444" w:rsidRDefault="00191334" w:rsidP="00191334">
            <w:pPr>
              <w:spacing w:after="150" w:line="293" w:lineRule="atLeast"/>
              <w:textAlignment w:val="baseline"/>
              <w:rPr>
                <w:rFonts w:ascii="Arial" w:eastAsia="Times New Roman" w:hAnsi="Arial" w:cs="Arial"/>
                <w:color w:val="1F1F1F"/>
                <w:sz w:val="20"/>
                <w:szCs w:val="20"/>
              </w:rPr>
            </w:pPr>
            <w:r>
              <w:rPr>
                <w:rFonts w:ascii="Arial" w:hAnsi="Arial"/>
                <w:color w:val="000000"/>
                <w:sz w:val="22"/>
              </w:rPr>
              <w:t>Tlmič Monoshock, kyvné rameno Pro-Link, zdvih 120 mm</w:t>
            </w:r>
          </w:p>
        </w:tc>
      </w:tr>
      <w:tr w:rsidR="006F07AE" w:rsidRPr="009F6444" w14:paraId="2C2A9904"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82F3C70"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KOLESÁ</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72E7425"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6F07AE" w:rsidRPr="009F6444" w14:paraId="2933F4AA"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93D05AB"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vpredu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50F5B72" w14:textId="3BD112CB" w:rsidR="006F07AE" w:rsidRPr="00CA15BF" w:rsidRDefault="009D5FD5"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Lúčové koleso</w:t>
            </w:r>
          </w:p>
        </w:tc>
      </w:tr>
      <w:tr w:rsidR="006F07AE" w:rsidRPr="009F6444" w14:paraId="383EE0EB"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93DE5D7"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6A738E7" w14:textId="36733D97" w:rsidR="006F07AE" w:rsidRPr="00CA15BF" w:rsidRDefault="009D5FD5"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Lúčové koleso</w:t>
            </w:r>
          </w:p>
        </w:tc>
      </w:tr>
      <w:tr w:rsidR="006F07AE" w:rsidRPr="009F6444" w14:paraId="49E098D3"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F475988"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Veľkosť ráfu – predné</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F429F28"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17M/C × MT3.50</w:t>
            </w:r>
          </w:p>
        </w:tc>
      </w:tr>
      <w:tr w:rsidR="006F07AE" w:rsidRPr="009F6444" w14:paraId="541CD590"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853A195"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lastRenderedPageBreak/>
              <w:t>Veľkosť ráfu – zadné</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B6A9D2E"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15M/C × MT4.50</w:t>
            </w:r>
          </w:p>
        </w:tc>
      </w:tr>
      <w:tr w:rsidR="006F07AE" w:rsidRPr="009F6444" w14:paraId="7498DF45"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139C5B5"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Pneumatika vpredu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062AD22"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 xml:space="preserve">120/70-R17M/C </w:t>
            </w:r>
          </w:p>
        </w:tc>
      </w:tr>
      <w:tr w:rsidR="006F07AE" w:rsidRPr="009F6444" w14:paraId="353431A4"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7BA45D1"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Pneumatika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0151E32"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160/60-R15M/C</w:t>
            </w:r>
          </w:p>
        </w:tc>
      </w:tr>
      <w:tr w:rsidR="006F07AE" w:rsidRPr="009F6444" w14:paraId="3746882A"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E613360"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BRZDY</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1FCB8B3"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6F07AE" w:rsidRPr="009F6444" w14:paraId="7E730CDB"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7E284A2"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Systém ABS, Typ</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806F85E" w14:textId="146277DE" w:rsidR="006F07AE" w:rsidRPr="009F6444" w:rsidRDefault="006F07AE" w:rsidP="00191334">
            <w:pPr>
              <w:spacing w:after="150" w:line="293" w:lineRule="atLeast"/>
              <w:textAlignment w:val="baseline"/>
              <w:rPr>
                <w:rFonts w:ascii="Arial" w:eastAsia="Times New Roman" w:hAnsi="Arial" w:cs="Arial"/>
                <w:color w:val="1F1F1F"/>
                <w:sz w:val="20"/>
                <w:szCs w:val="20"/>
              </w:rPr>
            </w:pPr>
            <w:r>
              <w:rPr>
                <w:rFonts w:ascii="Arial" w:hAnsi="Arial"/>
                <w:color w:val="1F1F1F"/>
                <w:sz w:val="20"/>
              </w:rPr>
              <w:t>2-kanálový</w:t>
            </w:r>
          </w:p>
        </w:tc>
      </w:tr>
      <w:tr w:rsidR="006F07AE" w:rsidRPr="009F6444" w14:paraId="74944897"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EC11E2E"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vpredu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1AF7E7C" w14:textId="7AE7B8B6"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296 mm dvojité kotúče so 4-piestovými strmeňmi</w:t>
            </w:r>
          </w:p>
        </w:tc>
      </w:tr>
      <w:tr w:rsidR="006F07AE" w:rsidRPr="009F6444" w14:paraId="6172B516"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7B1B845"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Typ vzadu</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7F73329" w14:textId="4C705259"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 xml:space="preserve">Jeden 240 mm kotúč s jednopiestovým strmeňom </w:t>
            </w:r>
          </w:p>
        </w:tc>
      </w:tr>
      <w:tr w:rsidR="006F07AE" w:rsidRPr="009F6444" w14:paraId="5285224F"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899FD50"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PRÍSTROJE A ELEKTRONIKA</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697A441" w14:textId="77777777" w:rsidR="006F07AE" w:rsidRPr="009F6444" w:rsidRDefault="006F07AE" w:rsidP="00645AA5">
            <w:pPr>
              <w:spacing w:line="293" w:lineRule="atLeast"/>
              <w:textAlignment w:val="baseline"/>
              <w:rPr>
                <w:rFonts w:ascii="Arial" w:eastAsia="Times New Roman" w:hAnsi="Arial" w:cs="Arial"/>
                <w:color w:val="1F1F1F"/>
                <w:sz w:val="20"/>
                <w:szCs w:val="20"/>
              </w:rPr>
            </w:pPr>
            <w:r>
              <w:rPr>
                <w:rFonts w:ascii="Arial" w:hAnsi="Arial"/>
                <w:b/>
                <w:color w:val="1F1F1F"/>
                <w:sz w:val="20"/>
                <w:bdr w:val="none" w:sz="0" w:space="0" w:color="auto" w:frame="1"/>
              </w:rPr>
              <w:t> </w:t>
            </w:r>
          </w:p>
        </w:tc>
      </w:tr>
      <w:tr w:rsidR="006F07AE" w:rsidRPr="00E001BD" w14:paraId="7361D161"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8822297" w14:textId="77777777" w:rsidR="006F07AE" w:rsidRPr="00E001BD"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Prístrojový panel</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5D8E748" w14:textId="746FB293" w:rsidR="006F07AE" w:rsidRPr="00E001BD" w:rsidRDefault="00E001BD" w:rsidP="00E001BD">
            <w:pPr>
              <w:jc w:val="both"/>
              <w:rPr>
                <w:rFonts w:ascii="Arial" w:eastAsia="Yu Gothic" w:hAnsi="Arial" w:cs="Arial"/>
                <w:color w:val="000000"/>
                <w:sz w:val="20"/>
                <w:szCs w:val="20"/>
              </w:rPr>
            </w:pPr>
            <w:r>
              <w:rPr>
                <w:rFonts w:ascii="Arial" w:hAnsi="Arial"/>
                <w:color w:val="000000"/>
                <w:sz w:val="20"/>
              </w:rPr>
              <w:t>5-palcový farebný TFT panel</w:t>
            </w:r>
          </w:p>
          <w:p w14:paraId="2AF77C21" w14:textId="5FD7D37A" w:rsidR="00E001BD" w:rsidRPr="00E001BD" w:rsidRDefault="00E001BD" w:rsidP="00E001BD">
            <w:pPr>
              <w:jc w:val="both"/>
              <w:rPr>
                <w:rFonts w:ascii="Arial" w:eastAsia="Yu Gothic" w:hAnsi="Arial" w:cs="Arial"/>
                <w:color w:val="000000"/>
                <w:sz w:val="20"/>
                <w:szCs w:val="20"/>
              </w:rPr>
            </w:pPr>
          </w:p>
        </w:tc>
      </w:tr>
      <w:tr w:rsidR="006F07AE" w:rsidRPr="009F6444" w14:paraId="3FCD214E" w14:textId="77777777" w:rsidTr="00645AA5">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AAA7CD0" w14:textId="77777777" w:rsidR="006F07AE" w:rsidRPr="009F6444" w:rsidRDefault="006F07AE" w:rsidP="00645AA5">
            <w:pPr>
              <w:spacing w:after="150" w:line="293" w:lineRule="atLeast"/>
              <w:textAlignment w:val="baseline"/>
              <w:rPr>
                <w:rFonts w:ascii="Arial" w:eastAsia="Times New Roman" w:hAnsi="Arial" w:cs="Arial"/>
                <w:color w:val="1F1F1F"/>
                <w:sz w:val="20"/>
                <w:szCs w:val="20"/>
              </w:rPr>
            </w:pPr>
            <w:r>
              <w:rPr>
                <w:rFonts w:ascii="Arial" w:hAnsi="Arial"/>
                <w:color w:val="1F1F1F"/>
                <w:sz w:val="20"/>
              </w:rPr>
              <w:t>Zabezpečovací systém</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982F3BB" w14:textId="0358C090" w:rsidR="006F07AE" w:rsidRPr="00191334" w:rsidRDefault="00B47D64" w:rsidP="00191334">
            <w:pPr>
              <w:rPr>
                <w:rFonts w:ascii="Arial" w:eastAsia="Yu Gothic" w:hAnsi="Arial" w:cs="Arial"/>
                <w:color w:val="000000"/>
                <w:sz w:val="22"/>
                <w:szCs w:val="22"/>
              </w:rPr>
            </w:pPr>
            <w:r>
              <w:rPr>
                <w:rFonts w:ascii="Arial" w:eastAsia="Yu Gothic" w:hAnsi="Arial" w:cs="Arial"/>
                <w:color w:val="000000"/>
                <w:sz w:val="22"/>
                <w:szCs w:val="22"/>
              </w:rPr>
              <w:t xml:space="preserve">Systém s inteligentným </w:t>
            </w:r>
            <w:r w:rsidRPr="0009076E">
              <w:rPr>
                <w:rFonts w:ascii="Arial" w:hAnsi="Arial"/>
                <w:color w:val="000000"/>
                <w:sz w:val="22"/>
              </w:rPr>
              <w:t>k</w:t>
            </w:r>
            <w:r>
              <w:rPr>
                <w:rFonts w:ascii="Arial" w:hAnsi="Arial"/>
                <w:color w:val="000000"/>
                <w:sz w:val="22"/>
              </w:rPr>
              <w:t>ľú</w:t>
            </w:r>
            <w:r w:rsidRPr="0009076E">
              <w:rPr>
                <w:rFonts w:ascii="Arial" w:hAnsi="Arial"/>
                <w:color w:val="000000"/>
                <w:sz w:val="22"/>
              </w:rPr>
              <w:t>č</w:t>
            </w:r>
            <w:r>
              <w:rPr>
                <w:rFonts w:ascii="Arial" w:hAnsi="Arial"/>
                <w:color w:val="000000"/>
                <w:sz w:val="22"/>
              </w:rPr>
              <w:t>o</w:t>
            </w:r>
            <w:r w:rsidRPr="0009076E">
              <w:rPr>
                <w:rFonts w:ascii="Arial" w:hAnsi="Arial"/>
                <w:color w:val="000000"/>
                <w:sz w:val="22"/>
              </w:rPr>
              <w:t>m Smart Key</w:t>
            </w:r>
          </w:p>
        </w:tc>
      </w:tr>
      <w:tr w:rsidR="00191334" w:rsidRPr="009F6444" w14:paraId="27E8CEAB" w14:textId="77777777" w:rsidTr="00047A4A">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B83750B" w14:textId="77777777" w:rsidR="00191334" w:rsidRPr="009F6444" w:rsidRDefault="00191334" w:rsidP="00191334">
            <w:pPr>
              <w:spacing w:after="150" w:line="293" w:lineRule="atLeast"/>
              <w:textAlignment w:val="baseline"/>
              <w:rPr>
                <w:rFonts w:ascii="Arial" w:eastAsia="Times New Roman" w:hAnsi="Arial" w:cs="Arial"/>
                <w:color w:val="1F1F1F"/>
                <w:sz w:val="20"/>
                <w:szCs w:val="20"/>
              </w:rPr>
            </w:pPr>
            <w:r>
              <w:rPr>
                <w:rFonts w:ascii="Arial" w:hAnsi="Arial"/>
                <w:color w:val="1F1F1F"/>
                <w:sz w:val="20"/>
              </w:rPr>
              <w:t>Svetlomet</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3D2DFA51" w14:textId="4AA724D3" w:rsidR="00191334" w:rsidRPr="009F6444" w:rsidRDefault="00191334" w:rsidP="00191334">
            <w:pPr>
              <w:spacing w:after="150" w:line="293" w:lineRule="atLeast"/>
              <w:textAlignment w:val="baseline"/>
              <w:rPr>
                <w:rFonts w:ascii="Arial" w:eastAsia="Times New Roman" w:hAnsi="Arial" w:cs="Arial"/>
                <w:color w:val="1F1F1F"/>
                <w:sz w:val="20"/>
                <w:szCs w:val="20"/>
              </w:rPr>
            </w:pPr>
            <w:r>
              <w:rPr>
                <w:rFonts w:ascii="Arial" w:hAnsi="Arial"/>
                <w:color w:val="000000"/>
                <w:sz w:val="22"/>
              </w:rPr>
              <w:t>LED, svetlá na denné svietenie</w:t>
            </w:r>
          </w:p>
        </w:tc>
      </w:tr>
      <w:tr w:rsidR="00191334" w:rsidRPr="009F6444" w14:paraId="6A4FE64E" w14:textId="77777777" w:rsidTr="00047A4A">
        <w:tc>
          <w:tcPr>
            <w:tcW w:w="3795"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94D3669" w14:textId="77777777" w:rsidR="00191334" w:rsidRPr="009F6444" w:rsidRDefault="00191334" w:rsidP="00191334">
            <w:pPr>
              <w:spacing w:after="150" w:line="293" w:lineRule="atLeast"/>
              <w:textAlignment w:val="baseline"/>
              <w:rPr>
                <w:rFonts w:ascii="Arial" w:eastAsia="Times New Roman" w:hAnsi="Arial" w:cs="Arial"/>
                <w:color w:val="1F1F1F"/>
                <w:sz w:val="20"/>
                <w:szCs w:val="20"/>
              </w:rPr>
            </w:pPr>
            <w:r>
              <w:rPr>
                <w:rFonts w:ascii="Arial" w:hAnsi="Arial"/>
                <w:color w:val="1F1F1F"/>
                <w:sz w:val="20"/>
              </w:rPr>
              <w:t>Zadné svetlo</w:t>
            </w:r>
          </w:p>
        </w:tc>
        <w:tc>
          <w:tcPr>
            <w:tcW w:w="4725" w:type="dxa"/>
            <w:tcBorders>
              <w:top w:val="single" w:sz="6" w:space="0" w:color="1F1F1F"/>
              <w:left w:val="single" w:sz="6" w:space="0" w:color="1F1F1F"/>
              <w:bottom w:val="single" w:sz="6" w:space="0" w:color="1F1F1F"/>
              <w:right w:val="single" w:sz="6" w:space="0" w:color="1F1F1F"/>
            </w:tcBorders>
            <w:shd w:val="clear" w:color="auto" w:fill="auto"/>
            <w:vAlign w:val="center"/>
            <w:hideMark/>
          </w:tcPr>
          <w:p w14:paraId="122D2E24" w14:textId="73C9A53A" w:rsidR="00191334" w:rsidRPr="009F6444" w:rsidRDefault="00191334" w:rsidP="00191334">
            <w:pPr>
              <w:spacing w:after="150" w:line="293" w:lineRule="atLeast"/>
              <w:textAlignment w:val="baseline"/>
              <w:rPr>
                <w:rFonts w:ascii="Arial" w:eastAsia="Times New Roman" w:hAnsi="Arial" w:cs="Arial"/>
                <w:color w:val="1F1F1F"/>
                <w:sz w:val="20"/>
                <w:szCs w:val="20"/>
              </w:rPr>
            </w:pPr>
            <w:r>
              <w:rPr>
                <w:rFonts w:ascii="Arial" w:hAnsi="Arial"/>
                <w:color w:val="000000"/>
                <w:sz w:val="22"/>
              </w:rPr>
              <w:t>LED</w:t>
            </w:r>
          </w:p>
        </w:tc>
      </w:tr>
    </w:tbl>
    <w:p w14:paraId="16432644" w14:textId="6732B533" w:rsidR="006F07AE" w:rsidRDefault="006F07AE" w:rsidP="006F07AE">
      <w:pPr>
        <w:rPr>
          <w:rFonts w:ascii="Arial" w:eastAsia="Times New Roman" w:hAnsi="Arial" w:cs="Arial"/>
          <w:color w:val="1F1F1F"/>
          <w:sz w:val="20"/>
          <w:szCs w:val="20"/>
        </w:rPr>
      </w:pPr>
      <w:r>
        <w:rPr>
          <w:rFonts w:ascii="Arial" w:hAnsi="Arial"/>
          <w:color w:val="1F1F1F"/>
          <w:sz w:val="20"/>
        </w:rPr>
        <w:t> </w:t>
      </w:r>
    </w:p>
    <w:p w14:paraId="008EC9D9" w14:textId="77777777" w:rsidR="004F4B04" w:rsidRPr="00594FC6" w:rsidRDefault="004F4B04" w:rsidP="004F4B04">
      <w:pPr>
        <w:spacing w:after="150" w:line="360" w:lineRule="atLeast"/>
        <w:textAlignment w:val="baseline"/>
        <w:rPr>
          <w:rFonts w:ascii="Arial" w:eastAsia="Times New Roman" w:hAnsi="Arial" w:cs="Arial"/>
          <w:color w:val="292929"/>
        </w:rPr>
      </w:pPr>
      <w:r>
        <w:rPr>
          <w:rFonts w:ascii="Arial" w:hAnsi="Arial"/>
          <w:color w:val="292929"/>
        </w:rPr>
        <w:t>Všetky parametre sú predbežné a môžu sa bez predchádzajúceho upozornenia zmeniť.</w:t>
      </w:r>
    </w:p>
    <w:p w14:paraId="00E22DCD" w14:textId="77777777" w:rsidR="004F4B04" w:rsidRPr="00594FC6" w:rsidRDefault="004F4B04" w:rsidP="004F4B04">
      <w:pPr>
        <w:spacing w:after="150" w:line="360" w:lineRule="atLeast"/>
        <w:textAlignment w:val="baseline"/>
        <w:rPr>
          <w:rFonts w:ascii="Arial" w:eastAsia="Times New Roman" w:hAnsi="Arial" w:cs="Arial"/>
          <w:color w:val="292929"/>
        </w:rPr>
      </w:pPr>
      <w:r>
        <w:rPr>
          <w:rFonts w:ascii="Arial" w:hAnsi="Arial"/>
          <w:color w:val="292929"/>
        </w:rPr>
        <w:t># Upozornenie: Uvedené hodnoty sú výsledky namerané spoločnosťou Honda pri štandardných skúšobných podmienkach stanovených WMTC. Skúšky sa robia na rovnej vozovke so štandardnou verziou vozidla, s jedným jazdcom a bez dodatočnej voliteľnej výbavy. Skutočná spotreba paliva sa môže líšiť v závislosti od spôsobu jazdy, údržby vášho stroja, poveternostných podmienok, stavu vozovky, tlaku pneumatík, inštalovaného príslušenstva, nákladu, hmotnosti jazdca a spolujazdca a ďalších faktorov.</w:t>
      </w:r>
    </w:p>
    <w:p w14:paraId="1F5E527A" w14:textId="77777777" w:rsidR="004F4B04" w:rsidRPr="00AD67F0" w:rsidRDefault="004F4B04" w:rsidP="006F07AE">
      <w:pPr>
        <w:rPr>
          <w:color w:val="000000" w:themeColor="text1"/>
        </w:rPr>
      </w:pPr>
    </w:p>
    <w:p w14:paraId="291FAFB5" w14:textId="77777777" w:rsidR="006F07AE" w:rsidRPr="00D778F8" w:rsidRDefault="006F07AE" w:rsidP="006F07AE">
      <w:pPr>
        <w:rPr>
          <w:rFonts w:ascii="Arial" w:hAnsi="Arial" w:cs="Arial"/>
          <w:color w:val="000000" w:themeColor="text1"/>
          <w:sz w:val="22"/>
          <w:szCs w:val="22"/>
        </w:rPr>
      </w:pPr>
      <w:r>
        <w:rPr>
          <w:rFonts w:ascii="Arial" w:hAnsi="Arial"/>
          <w:color w:val="000000" w:themeColor="text1"/>
          <w:sz w:val="22"/>
        </w:rPr>
        <w:tab/>
      </w:r>
    </w:p>
    <w:p w14:paraId="6DD90DDD" w14:textId="3819D2DC" w:rsidR="000055F8" w:rsidRPr="00D778F8" w:rsidRDefault="009E4EE5" w:rsidP="009E4EE5">
      <w:pPr>
        <w:rPr>
          <w:rFonts w:ascii="Arial" w:hAnsi="Arial" w:cs="Arial"/>
          <w:color w:val="000000" w:themeColor="text1"/>
          <w:sz w:val="22"/>
          <w:szCs w:val="22"/>
        </w:rPr>
      </w:pPr>
      <w:r>
        <w:rPr>
          <w:rFonts w:ascii="Arial" w:hAnsi="Arial"/>
          <w:color w:val="000000" w:themeColor="text1"/>
          <w:sz w:val="22"/>
        </w:rPr>
        <w:tab/>
      </w:r>
    </w:p>
    <w:sectPr w:rsidR="000055F8" w:rsidRPr="00D778F8" w:rsidSect="00CF094B">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167B3" w14:textId="77777777" w:rsidR="00441CE7" w:rsidRDefault="00441CE7" w:rsidP="006F07AE">
      <w:r>
        <w:separator/>
      </w:r>
    </w:p>
  </w:endnote>
  <w:endnote w:type="continuationSeparator" w:id="0">
    <w:p w14:paraId="21D2EFE2" w14:textId="77777777" w:rsidR="00441CE7" w:rsidRDefault="00441CE7" w:rsidP="006F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5359E" w14:textId="77777777" w:rsidR="00441CE7" w:rsidRDefault="00441CE7" w:rsidP="006F07AE">
      <w:r>
        <w:separator/>
      </w:r>
    </w:p>
  </w:footnote>
  <w:footnote w:type="continuationSeparator" w:id="0">
    <w:p w14:paraId="27483405" w14:textId="77777777" w:rsidR="00441CE7" w:rsidRDefault="00441CE7" w:rsidP="006F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E693D" w14:textId="7513C238" w:rsidR="006F07AE" w:rsidRDefault="006F07AE" w:rsidP="006F07AE">
    <w:pPr>
      <w:pStyle w:val="Hlavika"/>
    </w:pPr>
    <w:r>
      <w:rPr>
        <w:color w:val="D9D9D9" w:themeColor="background1" w:themeShade="D9"/>
      </w:rPr>
      <w:t>Tlačová správa, X-ADV, modelový rok 2021</w:t>
    </w:r>
    <w:r w:rsidR="00016297">
      <w:rPr>
        <w:color w:val="D9D9D9" w:themeColor="background1" w:themeShade="D9"/>
      </w:rPr>
      <w:t xml:space="preserve">                                                       </w:t>
    </w:r>
    <w:r>
      <w:rPr>
        <w:color w:val="D9D9D9" w:themeColor="background1" w:themeShade="D9"/>
      </w:rPr>
      <w:t xml:space="preserve"> </w:t>
    </w:r>
    <w:r>
      <w:rPr>
        <w:rFonts w:ascii="Arial" w:hAnsi="Arial"/>
        <w:noProof/>
        <w:color w:val="808080"/>
        <w:sz w:val="22"/>
      </w:rPr>
      <w:drawing>
        <wp:inline distT="0" distB="0" distL="0" distR="0" wp14:anchorId="2698240D" wp14:editId="35ABC6DD">
          <wp:extent cx="1152525" cy="185724"/>
          <wp:effectExtent l="0" t="0" r="0" b="508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161208" cy="187123"/>
                  </a:xfrm>
                  <a:prstGeom prst="rect">
                    <a:avLst/>
                  </a:prstGeom>
                  <a:noFill/>
                  <a:ln w="9525">
                    <a:noFill/>
                    <a:miter lim="800000"/>
                    <a:headEnd/>
                    <a:tailEnd/>
                  </a:ln>
                </pic:spPr>
              </pic:pic>
            </a:graphicData>
          </a:graphic>
        </wp:inline>
      </w:drawing>
    </w:r>
  </w:p>
  <w:p w14:paraId="1060D93D" w14:textId="77777777" w:rsidR="006F07AE" w:rsidRDefault="006F07A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AC9"/>
    <w:multiLevelType w:val="hybridMultilevel"/>
    <w:tmpl w:val="43E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5E6"/>
    <w:multiLevelType w:val="multilevel"/>
    <w:tmpl w:val="716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2220"/>
    <w:multiLevelType w:val="hybridMultilevel"/>
    <w:tmpl w:val="AA1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C70BB"/>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EC44A7"/>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787A332E"/>
    <w:multiLevelType w:val="hybridMultilevel"/>
    <w:tmpl w:val="2E1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2"/>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E5"/>
    <w:rsid w:val="00003E5A"/>
    <w:rsid w:val="00016297"/>
    <w:rsid w:val="00066F10"/>
    <w:rsid w:val="00067A89"/>
    <w:rsid w:val="00072D8E"/>
    <w:rsid w:val="00085532"/>
    <w:rsid w:val="00086CF5"/>
    <w:rsid w:val="000D51F9"/>
    <w:rsid w:val="000E524A"/>
    <w:rsid w:val="000E77A2"/>
    <w:rsid w:val="00113CCE"/>
    <w:rsid w:val="00121273"/>
    <w:rsid w:val="00133EDD"/>
    <w:rsid w:val="00155742"/>
    <w:rsid w:val="001579EC"/>
    <w:rsid w:val="00162AEA"/>
    <w:rsid w:val="001674CD"/>
    <w:rsid w:val="001866CA"/>
    <w:rsid w:val="00191334"/>
    <w:rsid w:val="00194A31"/>
    <w:rsid w:val="001A5AEC"/>
    <w:rsid w:val="001B3966"/>
    <w:rsid w:val="002057A8"/>
    <w:rsid w:val="002163E6"/>
    <w:rsid w:val="0022120E"/>
    <w:rsid w:val="00224ABD"/>
    <w:rsid w:val="00224DD3"/>
    <w:rsid w:val="00231FDA"/>
    <w:rsid w:val="00241B06"/>
    <w:rsid w:val="00242773"/>
    <w:rsid w:val="00251855"/>
    <w:rsid w:val="0027456D"/>
    <w:rsid w:val="00277D6C"/>
    <w:rsid w:val="00280BA8"/>
    <w:rsid w:val="00283F16"/>
    <w:rsid w:val="002857D6"/>
    <w:rsid w:val="002874EE"/>
    <w:rsid w:val="002A3695"/>
    <w:rsid w:val="002A76A4"/>
    <w:rsid w:val="002D010D"/>
    <w:rsid w:val="002D5A26"/>
    <w:rsid w:val="00314AD1"/>
    <w:rsid w:val="00337350"/>
    <w:rsid w:val="00343405"/>
    <w:rsid w:val="003434AD"/>
    <w:rsid w:val="0039594C"/>
    <w:rsid w:val="00396247"/>
    <w:rsid w:val="003A28AB"/>
    <w:rsid w:val="003A3FBB"/>
    <w:rsid w:val="003A7F0E"/>
    <w:rsid w:val="003E6A8F"/>
    <w:rsid w:val="00401971"/>
    <w:rsid w:val="00413167"/>
    <w:rsid w:val="00420059"/>
    <w:rsid w:val="004245F9"/>
    <w:rsid w:val="00425A72"/>
    <w:rsid w:val="00435386"/>
    <w:rsid w:val="00436407"/>
    <w:rsid w:val="00441CE7"/>
    <w:rsid w:val="004713C1"/>
    <w:rsid w:val="00481AEE"/>
    <w:rsid w:val="004A2A42"/>
    <w:rsid w:val="004A35EA"/>
    <w:rsid w:val="004B4F99"/>
    <w:rsid w:val="004C6777"/>
    <w:rsid w:val="004D06CC"/>
    <w:rsid w:val="004D57D1"/>
    <w:rsid w:val="004D7646"/>
    <w:rsid w:val="004F38A6"/>
    <w:rsid w:val="004F4B04"/>
    <w:rsid w:val="00523AF7"/>
    <w:rsid w:val="0053037A"/>
    <w:rsid w:val="00530600"/>
    <w:rsid w:val="005336D8"/>
    <w:rsid w:val="00541ACF"/>
    <w:rsid w:val="00596213"/>
    <w:rsid w:val="005A0755"/>
    <w:rsid w:val="005A3C71"/>
    <w:rsid w:val="005C1DB3"/>
    <w:rsid w:val="005C5971"/>
    <w:rsid w:val="005F34E4"/>
    <w:rsid w:val="00601D3C"/>
    <w:rsid w:val="00605B55"/>
    <w:rsid w:val="00620828"/>
    <w:rsid w:val="006655B1"/>
    <w:rsid w:val="006711D5"/>
    <w:rsid w:val="00674458"/>
    <w:rsid w:val="00674477"/>
    <w:rsid w:val="0069006F"/>
    <w:rsid w:val="00694AEA"/>
    <w:rsid w:val="006A654C"/>
    <w:rsid w:val="006B0256"/>
    <w:rsid w:val="006B1717"/>
    <w:rsid w:val="006B67CF"/>
    <w:rsid w:val="006F07AE"/>
    <w:rsid w:val="00707B25"/>
    <w:rsid w:val="00732BC4"/>
    <w:rsid w:val="00735EB3"/>
    <w:rsid w:val="00747309"/>
    <w:rsid w:val="007536A7"/>
    <w:rsid w:val="00785BFB"/>
    <w:rsid w:val="007B2269"/>
    <w:rsid w:val="007C41C7"/>
    <w:rsid w:val="007D235C"/>
    <w:rsid w:val="0080735D"/>
    <w:rsid w:val="0082654B"/>
    <w:rsid w:val="00833762"/>
    <w:rsid w:val="00837C40"/>
    <w:rsid w:val="00861DB7"/>
    <w:rsid w:val="0088405C"/>
    <w:rsid w:val="008B2CC6"/>
    <w:rsid w:val="008E4D3C"/>
    <w:rsid w:val="008F1654"/>
    <w:rsid w:val="00921D1D"/>
    <w:rsid w:val="00955988"/>
    <w:rsid w:val="00965CF7"/>
    <w:rsid w:val="009661A1"/>
    <w:rsid w:val="0098437C"/>
    <w:rsid w:val="00990AFF"/>
    <w:rsid w:val="009910DC"/>
    <w:rsid w:val="009A46A1"/>
    <w:rsid w:val="009A7155"/>
    <w:rsid w:val="009B4E1C"/>
    <w:rsid w:val="009D5FD5"/>
    <w:rsid w:val="009E368F"/>
    <w:rsid w:val="009E4EE5"/>
    <w:rsid w:val="009E6F2F"/>
    <w:rsid w:val="00A118D8"/>
    <w:rsid w:val="00A27C21"/>
    <w:rsid w:val="00A40A9D"/>
    <w:rsid w:val="00A543D5"/>
    <w:rsid w:val="00A57954"/>
    <w:rsid w:val="00A63732"/>
    <w:rsid w:val="00A7724C"/>
    <w:rsid w:val="00AC3430"/>
    <w:rsid w:val="00AC5AEC"/>
    <w:rsid w:val="00AD67F0"/>
    <w:rsid w:val="00B25DF2"/>
    <w:rsid w:val="00B32692"/>
    <w:rsid w:val="00B47D64"/>
    <w:rsid w:val="00B534FD"/>
    <w:rsid w:val="00BB6335"/>
    <w:rsid w:val="00BC09BB"/>
    <w:rsid w:val="00BC0FFD"/>
    <w:rsid w:val="00BD06DD"/>
    <w:rsid w:val="00BE26B7"/>
    <w:rsid w:val="00BE2E81"/>
    <w:rsid w:val="00BE40AE"/>
    <w:rsid w:val="00C1448F"/>
    <w:rsid w:val="00C24DAE"/>
    <w:rsid w:val="00C34AD9"/>
    <w:rsid w:val="00C375C3"/>
    <w:rsid w:val="00C5423C"/>
    <w:rsid w:val="00C644CD"/>
    <w:rsid w:val="00C7130E"/>
    <w:rsid w:val="00C805B1"/>
    <w:rsid w:val="00CA15BF"/>
    <w:rsid w:val="00CA73D1"/>
    <w:rsid w:val="00CB5710"/>
    <w:rsid w:val="00CD2400"/>
    <w:rsid w:val="00CE6E2E"/>
    <w:rsid w:val="00CF094B"/>
    <w:rsid w:val="00D064B5"/>
    <w:rsid w:val="00D256C1"/>
    <w:rsid w:val="00D35EED"/>
    <w:rsid w:val="00D441A3"/>
    <w:rsid w:val="00D528FE"/>
    <w:rsid w:val="00D778F8"/>
    <w:rsid w:val="00D83310"/>
    <w:rsid w:val="00D938D0"/>
    <w:rsid w:val="00DA278A"/>
    <w:rsid w:val="00DA495B"/>
    <w:rsid w:val="00DA5317"/>
    <w:rsid w:val="00DB47A6"/>
    <w:rsid w:val="00DB74DF"/>
    <w:rsid w:val="00DC6101"/>
    <w:rsid w:val="00DD5330"/>
    <w:rsid w:val="00DF5C8F"/>
    <w:rsid w:val="00E001BD"/>
    <w:rsid w:val="00E00AE0"/>
    <w:rsid w:val="00E22D14"/>
    <w:rsid w:val="00E7623F"/>
    <w:rsid w:val="00E76E11"/>
    <w:rsid w:val="00E83885"/>
    <w:rsid w:val="00E847A3"/>
    <w:rsid w:val="00E87FC3"/>
    <w:rsid w:val="00E94375"/>
    <w:rsid w:val="00E9641A"/>
    <w:rsid w:val="00EB194F"/>
    <w:rsid w:val="00EB4BB4"/>
    <w:rsid w:val="00ED3713"/>
    <w:rsid w:val="00ED4746"/>
    <w:rsid w:val="00EE146D"/>
    <w:rsid w:val="00F0054E"/>
    <w:rsid w:val="00F03C20"/>
    <w:rsid w:val="00F42DF7"/>
    <w:rsid w:val="00F472D5"/>
    <w:rsid w:val="00F527CA"/>
    <w:rsid w:val="00F64CF8"/>
    <w:rsid w:val="00F957EB"/>
    <w:rsid w:val="00FC5105"/>
    <w:rsid w:val="00FF44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33F7F5"/>
  <w14:defaultImageDpi w14:val="32767"/>
  <w15:chartTrackingRefBased/>
  <w15:docId w15:val="{F7926666-8463-3C42-B009-959168DF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4EE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4EE5"/>
    <w:pPr>
      <w:ind w:left="720"/>
      <w:contextualSpacing/>
    </w:pPr>
  </w:style>
  <w:style w:type="paragraph" w:styleId="Obyajntext">
    <w:name w:val="Plain Text"/>
    <w:basedOn w:val="Normlny"/>
    <w:link w:val="ObyajntextChar"/>
    <w:uiPriority w:val="99"/>
    <w:rsid w:val="009E4EE5"/>
    <w:rPr>
      <w:rFonts w:ascii="Courier" w:eastAsia="MS Mincho" w:hAnsi="Courier" w:cs="Times New Roman"/>
    </w:rPr>
  </w:style>
  <w:style w:type="character" w:customStyle="1" w:styleId="ObyajntextChar">
    <w:name w:val="Obyčajný text Char"/>
    <w:basedOn w:val="Predvolenpsmoodseku"/>
    <w:link w:val="Obyajntext"/>
    <w:uiPriority w:val="99"/>
    <w:rsid w:val="009E4EE5"/>
    <w:rPr>
      <w:rFonts w:ascii="Courier" w:eastAsia="MS Mincho" w:hAnsi="Courier" w:cs="Times New Roman"/>
    </w:rPr>
  </w:style>
  <w:style w:type="paragraph" w:styleId="Hlavika">
    <w:name w:val="header"/>
    <w:basedOn w:val="Normlny"/>
    <w:link w:val="HlavikaChar"/>
    <w:uiPriority w:val="99"/>
    <w:unhideWhenUsed/>
    <w:rsid w:val="006F07AE"/>
    <w:pPr>
      <w:tabs>
        <w:tab w:val="center" w:pos="4513"/>
        <w:tab w:val="right" w:pos="9026"/>
      </w:tabs>
    </w:pPr>
  </w:style>
  <w:style w:type="character" w:customStyle="1" w:styleId="HlavikaChar">
    <w:name w:val="Hlavička Char"/>
    <w:basedOn w:val="Predvolenpsmoodseku"/>
    <w:link w:val="Hlavika"/>
    <w:uiPriority w:val="99"/>
    <w:rsid w:val="006F07AE"/>
    <w:rPr>
      <w:rFonts w:eastAsiaTheme="minorEastAsia"/>
    </w:rPr>
  </w:style>
  <w:style w:type="paragraph" w:styleId="Pta">
    <w:name w:val="footer"/>
    <w:basedOn w:val="Normlny"/>
    <w:link w:val="PtaChar"/>
    <w:uiPriority w:val="99"/>
    <w:unhideWhenUsed/>
    <w:rsid w:val="006F07AE"/>
    <w:pPr>
      <w:tabs>
        <w:tab w:val="center" w:pos="4513"/>
        <w:tab w:val="right" w:pos="9026"/>
      </w:tabs>
    </w:pPr>
  </w:style>
  <w:style w:type="character" w:customStyle="1" w:styleId="PtaChar">
    <w:name w:val="Päta Char"/>
    <w:basedOn w:val="Predvolenpsmoodseku"/>
    <w:link w:val="Pta"/>
    <w:uiPriority w:val="99"/>
    <w:rsid w:val="006F07AE"/>
    <w:rPr>
      <w:rFonts w:eastAsiaTheme="minorEastAsia"/>
    </w:rPr>
  </w:style>
  <w:style w:type="character" w:customStyle="1" w:styleId="apple-converted-space">
    <w:name w:val="apple-converted-space"/>
    <w:basedOn w:val="Predvolenpsmoodseku"/>
    <w:rsid w:val="00921D1D"/>
  </w:style>
  <w:style w:type="paragraph" w:styleId="Textkomentra">
    <w:name w:val="annotation text"/>
    <w:basedOn w:val="Normlny"/>
    <w:link w:val="TextkomentraChar"/>
    <w:uiPriority w:val="99"/>
    <w:semiHidden/>
    <w:unhideWhenUsed/>
    <w:rPr>
      <w:sz w:val="20"/>
      <w:szCs w:val="20"/>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sid w:val="00A63732"/>
    <w:rPr>
      <w:b/>
      <w:bCs/>
    </w:rPr>
  </w:style>
  <w:style w:type="character" w:customStyle="1" w:styleId="TextkomentraChar">
    <w:name w:val="Text komentára Char"/>
    <w:basedOn w:val="Predvolenpsmoodseku"/>
    <w:link w:val="Textkomentra"/>
    <w:uiPriority w:val="99"/>
    <w:semiHidden/>
    <w:rsid w:val="00A63732"/>
    <w:rPr>
      <w:sz w:val="20"/>
      <w:szCs w:val="20"/>
    </w:rPr>
  </w:style>
  <w:style w:type="character" w:customStyle="1" w:styleId="PredmetkomentraChar">
    <w:name w:val="Predmet komentára Char"/>
    <w:basedOn w:val="TextkomentraChar"/>
    <w:link w:val="Predmetkomentra"/>
    <w:uiPriority w:val="99"/>
    <w:semiHidden/>
    <w:rsid w:val="00A63732"/>
    <w:rPr>
      <w:b/>
      <w:bCs/>
      <w:sz w:val="20"/>
      <w:szCs w:val="20"/>
    </w:rPr>
  </w:style>
  <w:style w:type="paragraph" w:styleId="Revzia">
    <w:name w:val="Revision"/>
    <w:hidden/>
    <w:uiPriority w:val="99"/>
    <w:semiHidden/>
    <w:rsid w:val="00A63732"/>
  </w:style>
  <w:style w:type="paragraph" w:styleId="Textbubliny">
    <w:name w:val="Balloon Text"/>
    <w:basedOn w:val="Normlny"/>
    <w:link w:val="TextbublinyChar"/>
    <w:uiPriority w:val="99"/>
    <w:semiHidden/>
    <w:unhideWhenUsed/>
    <w:rsid w:val="00A63732"/>
    <w:rPr>
      <w:rFonts w:ascii="Segoe UI" w:hAnsi="Segoe UI" w:cs="Segoe UI"/>
      <w:sz w:val="18"/>
      <w:szCs w:val="18"/>
    </w:rPr>
  </w:style>
  <w:style w:type="character" w:customStyle="1" w:styleId="TextbublinyChar">
    <w:name w:val="Text bubliny Char"/>
    <w:basedOn w:val="Predvolenpsmoodseku"/>
    <w:link w:val="Textbubliny"/>
    <w:uiPriority w:val="99"/>
    <w:semiHidden/>
    <w:rsid w:val="00A63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833786">
      <w:bodyDiv w:val="1"/>
      <w:marLeft w:val="0"/>
      <w:marRight w:val="0"/>
      <w:marTop w:val="0"/>
      <w:marBottom w:val="0"/>
      <w:divBdr>
        <w:top w:val="none" w:sz="0" w:space="0" w:color="auto"/>
        <w:left w:val="none" w:sz="0" w:space="0" w:color="auto"/>
        <w:bottom w:val="none" w:sz="0" w:space="0" w:color="auto"/>
        <w:right w:val="none" w:sz="0" w:space="0" w:color="auto"/>
      </w:divBdr>
    </w:div>
    <w:div w:id="885532097">
      <w:bodyDiv w:val="1"/>
      <w:marLeft w:val="0"/>
      <w:marRight w:val="0"/>
      <w:marTop w:val="0"/>
      <w:marBottom w:val="0"/>
      <w:divBdr>
        <w:top w:val="none" w:sz="0" w:space="0" w:color="auto"/>
        <w:left w:val="none" w:sz="0" w:space="0" w:color="auto"/>
        <w:bottom w:val="none" w:sz="0" w:space="0" w:color="auto"/>
        <w:right w:val="none" w:sz="0" w:space="0" w:color="auto"/>
      </w:divBdr>
    </w:div>
    <w:div w:id="20387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3291</Words>
  <Characters>18763</Characters>
  <Application>Microsoft Office Word</Application>
  <DocSecurity>0</DocSecurity>
  <Lines>156</Lines>
  <Paragraphs>44</Paragraphs>
  <ScaleCrop>false</ScaleCrop>
  <HeadingPairs>
    <vt:vector size="8" baseType="variant">
      <vt:variant>
        <vt:lpstr>Názov</vt:lpstr>
      </vt:variant>
      <vt:variant>
        <vt:i4>1</vt:i4>
      </vt:variant>
      <vt:variant>
        <vt:lpstr>Název</vt:lpstr>
      </vt:variant>
      <vt:variant>
        <vt:i4>1</vt:i4>
      </vt:variant>
      <vt:variant>
        <vt:lpstr>Title</vt:lpstr>
      </vt:variant>
      <vt:variant>
        <vt:i4>1</vt:i4>
      </vt:variant>
      <vt:variant>
        <vt:lpstr>タイトル</vt:lpstr>
      </vt:variant>
      <vt:variant>
        <vt:i4>1</vt:i4>
      </vt:variant>
    </vt:vector>
  </HeadingPairs>
  <TitlesOfParts>
    <vt:vector size="4" baseType="lpstr">
      <vt:lpstr/>
      <vt:lpstr/>
      <vt:lpstr/>
      <vt:lpstr/>
    </vt:vector>
  </TitlesOfParts>
  <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Lubomir Konecny</cp:lastModifiedBy>
  <cp:revision>27</cp:revision>
  <dcterms:created xsi:type="dcterms:W3CDTF">2020-11-04T14:35:00Z</dcterms:created>
  <dcterms:modified xsi:type="dcterms:W3CDTF">2020-11-05T14:01:00Z</dcterms:modified>
</cp:coreProperties>
</file>